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479DE7" w14:textId="77777777" w:rsidR="008B293E" w:rsidRDefault="00000000">
      <w:pPr>
        <w:pStyle w:val="Title"/>
        <w:ind w:right="990"/>
      </w:pPr>
      <w:bookmarkStart w:id="0" w:name="_kh5lfcru7d03" w:colFirst="0" w:colLast="0"/>
      <w:bookmarkEnd w:id="0"/>
      <w:r>
        <w:t>7.3 - The “first” resurrection</w:t>
      </w:r>
    </w:p>
    <w:p w14:paraId="73816EFF" w14:textId="77777777" w:rsidR="008B293E" w:rsidRDefault="00000000">
      <w:pPr>
        <w:pStyle w:val="Subtitle"/>
        <w:ind w:right="990"/>
      </w:pPr>
      <w:bookmarkStart w:id="1" w:name="_dxngzjxrf8t9" w:colFirst="0" w:colLast="0"/>
      <w:bookmarkEnd w:id="1"/>
      <w:r>
        <w:t>The Day of the Lord</w:t>
      </w:r>
    </w:p>
    <w:p w14:paraId="478C22CC" w14:textId="77777777" w:rsidR="008B293E" w:rsidRDefault="00000000">
      <w:pPr>
        <w:pBdr>
          <w:top w:val="nil"/>
          <w:left w:val="nil"/>
          <w:bottom w:val="nil"/>
          <w:right w:val="nil"/>
          <w:between w:val="nil"/>
        </w:pBdr>
      </w:pPr>
      <w:r>
        <w:t xml:space="preserve">In Revelation, when Jesus returns, we see an interesting phrase being used for a resurrection. </w:t>
      </w:r>
    </w:p>
    <w:p w14:paraId="661FD72E" w14:textId="77777777" w:rsidR="008B293E" w:rsidRDefault="00000000">
      <w:pPr>
        <w:pBdr>
          <w:top w:val="nil"/>
          <w:left w:val="nil"/>
          <w:bottom w:val="nil"/>
          <w:right w:val="nil"/>
          <w:between w:val="nil"/>
        </w:pBdr>
        <w:ind w:left="1170" w:right="1980"/>
      </w:pPr>
      <w:r>
        <w:t xml:space="preserve">“And I saw the souls of those who had been beheaded for their testimony of Jesus and for the word of God, and those who had not worshiped the beast or its image and had not received its mark on their foreheads or hands. And they came to life and reigned with Christ for a thousand years. The rest of the dead did not come back to life until the thousand years were complete. </w:t>
      </w:r>
      <w:r>
        <w:rPr>
          <w:b/>
          <w:bCs/>
        </w:rPr>
        <w:t>This is the first resurrection.</w:t>
      </w:r>
      <w:r>
        <w:t xml:space="preserve"> Blessed and holy are those who share in the first resurrection! The second death has no power over them, but they will be priests of God and of Christ and will reign with Him for a thousand years.”</w:t>
      </w:r>
    </w:p>
    <w:p w14:paraId="6E8EEF34" w14:textId="77777777" w:rsidR="008B293E" w:rsidRDefault="00000000">
      <w:pPr>
        <w:pBdr>
          <w:top w:val="nil"/>
          <w:left w:val="nil"/>
          <w:bottom w:val="nil"/>
          <w:right w:val="nil"/>
          <w:between w:val="nil"/>
        </w:pBdr>
        <w:ind w:left="1170" w:right="1980"/>
        <w:jc w:val="right"/>
        <w:rPr>
          <w:i/>
          <w:iCs/>
        </w:rPr>
      </w:pPr>
      <w:r>
        <w:rPr>
          <w:i/>
          <w:iCs/>
        </w:rPr>
        <w:t>Revelation 20:4-6</w:t>
      </w:r>
    </w:p>
    <w:p w14:paraId="7C7B8284" w14:textId="77777777" w:rsidR="008B293E" w:rsidRDefault="00000000">
      <w:pPr>
        <w:pBdr>
          <w:top w:val="nil"/>
          <w:left w:val="nil"/>
          <w:bottom w:val="nil"/>
          <w:right w:val="nil"/>
          <w:between w:val="nil"/>
        </w:pBdr>
      </w:pPr>
      <w:r>
        <w:t xml:space="preserve">In an earlier study, we explored the idea of mortal, immortal, and glorified bodies. Now, we’re going to dive deeper into this concept of the resurrection and what the “first resurrection” in Revelation is referring to. </w:t>
      </w:r>
    </w:p>
    <w:p w14:paraId="294B000F" w14:textId="77777777" w:rsidR="008B293E" w:rsidRDefault="00000000">
      <w:pPr>
        <w:pBdr>
          <w:top w:val="nil"/>
          <w:left w:val="nil"/>
          <w:bottom w:val="nil"/>
          <w:right w:val="nil"/>
          <w:between w:val="nil"/>
        </w:pBdr>
      </w:pPr>
      <w:r>
        <w:t>In this guide, we will look at:</w:t>
      </w:r>
    </w:p>
    <w:p w14:paraId="3D4E0DE6" w14:textId="77777777" w:rsidR="008B293E" w:rsidRDefault="00000000">
      <w:pPr>
        <w:numPr>
          <w:ilvl w:val="0"/>
          <w:numId w:val="3"/>
        </w:numPr>
        <w:pBdr>
          <w:top w:val="nil"/>
          <w:left w:val="nil"/>
          <w:bottom w:val="nil"/>
          <w:right w:val="nil"/>
          <w:between w:val="nil"/>
        </w:pBdr>
        <w:spacing w:after="0"/>
      </w:pPr>
      <w:r>
        <w:t>What the resurrection is and why it happens</w:t>
      </w:r>
    </w:p>
    <w:p w14:paraId="76781136" w14:textId="77777777" w:rsidR="008B293E" w:rsidRDefault="00000000">
      <w:pPr>
        <w:numPr>
          <w:ilvl w:val="0"/>
          <w:numId w:val="3"/>
        </w:numPr>
        <w:pBdr>
          <w:top w:val="nil"/>
          <w:left w:val="nil"/>
          <w:bottom w:val="nil"/>
          <w:right w:val="nil"/>
          <w:between w:val="nil"/>
        </w:pBdr>
        <w:spacing w:before="0" w:after="0"/>
      </w:pPr>
      <w:r>
        <w:t>Why it’s called the “first” resurrection</w:t>
      </w:r>
    </w:p>
    <w:p w14:paraId="77392A97" w14:textId="77777777" w:rsidR="008B293E" w:rsidRDefault="00000000">
      <w:pPr>
        <w:numPr>
          <w:ilvl w:val="0"/>
          <w:numId w:val="3"/>
        </w:numPr>
        <w:pBdr>
          <w:top w:val="nil"/>
          <w:left w:val="nil"/>
          <w:bottom w:val="nil"/>
          <w:right w:val="nil"/>
          <w:between w:val="nil"/>
        </w:pBdr>
        <w:spacing w:before="0"/>
      </w:pPr>
      <w:r>
        <w:t>Who qualifies to be a part of the first resurrection</w:t>
      </w:r>
    </w:p>
    <w:p w14:paraId="6723EB4C" w14:textId="77777777" w:rsidR="008B293E" w:rsidRDefault="00000000">
      <w:pPr>
        <w:pStyle w:val="Heading1"/>
      </w:pPr>
      <w:bookmarkStart w:id="2" w:name="_xhrskgd1gjwq" w:colFirst="0" w:colLast="0"/>
      <w:bookmarkEnd w:id="2"/>
      <w:r>
        <w:t>What is the resurrection?</w:t>
      </w:r>
    </w:p>
    <w:p w14:paraId="6806B9F8" w14:textId="77777777" w:rsidR="008B293E" w:rsidRDefault="00000000">
      <w:pPr>
        <w:pStyle w:val="Heading2"/>
      </w:pPr>
      <w:bookmarkStart w:id="3" w:name="_pitio5t8vln" w:colFirst="0" w:colLast="0"/>
      <w:bookmarkEnd w:id="3"/>
      <w:r>
        <w:t>Read Genesis 3:17-19, Psalm 104:29-30, Romans 7:18-24, Romans 8:10</w:t>
      </w:r>
    </w:p>
    <w:p w14:paraId="6519467E" w14:textId="77777777" w:rsidR="008B293E" w:rsidRDefault="00000000">
      <w:r>
        <w:t>What was introduced to the world when Adam sinned?</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72C491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B24317" w14:textId="77777777" w:rsidR="008B293E" w:rsidRDefault="00000000">
            <w:pPr>
              <w:widowControl w:val="0"/>
              <w:spacing w:before="0" w:after="0" w:line="240" w:lineRule="auto"/>
              <w:rPr>
                <w:color w:val="FF0000"/>
              </w:rPr>
            </w:pPr>
            <w:r>
              <w:rPr>
                <w:color w:val="FF0000"/>
              </w:rPr>
              <w:t>Death.</w:t>
            </w:r>
          </w:p>
        </w:tc>
      </w:tr>
    </w:tbl>
    <w:p w14:paraId="7A17C4F7" w14:textId="77777777" w:rsidR="008B293E" w:rsidRDefault="00000000">
      <w:r>
        <w:t xml:space="preserve">Was the world like this prior to </w:t>
      </w:r>
      <w:proofErr w:type="gramStart"/>
      <w:r>
        <w:t>the fall</w:t>
      </w:r>
      <w:proofErr w:type="gramEnd"/>
      <w:r>
        <w:t xml:space="preserve">? What was creation </w:t>
      </w:r>
      <w:proofErr w:type="gramStart"/>
      <w:r>
        <w:t>actually meant</w:t>
      </w:r>
      <w:proofErr w:type="gramEnd"/>
      <w:r>
        <w:t xml:space="preserve"> to be like?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0D475C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EC38AE" w14:textId="77777777" w:rsidR="008B293E" w:rsidRDefault="00000000">
            <w:pPr>
              <w:widowControl w:val="0"/>
              <w:spacing w:before="0" w:after="0" w:line="240" w:lineRule="auto"/>
              <w:rPr>
                <w:color w:val="FF0000"/>
              </w:rPr>
            </w:pPr>
            <w:r>
              <w:rPr>
                <w:color w:val="FF0000"/>
              </w:rPr>
              <w:t xml:space="preserve">There was no sin or death. All of </w:t>
            </w:r>
            <w:proofErr w:type="gramStart"/>
            <w:r>
              <w:rPr>
                <w:color w:val="FF0000"/>
              </w:rPr>
              <w:t>creation</w:t>
            </w:r>
            <w:proofErr w:type="gramEnd"/>
            <w:r>
              <w:rPr>
                <w:color w:val="FF0000"/>
              </w:rPr>
              <w:t xml:space="preserve"> lived in harmony perfectly and without decay.</w:t>
            </w:r>
          </w:p>
        </w:tc>
      </w:tr>
    </w:tbl>
    <w:p w14:paraId="05ABED62" w14:textId="77777777" w:rsidR="008B293E" w:rsidRDefault="00000000">
      <w:r>
        <w:t xml:space="preserve">What is the thing that causes death?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38EA45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BE770F" w14:textId="77777777" w:rsidR="008B293E" w:rsidRDefault="00000000">
            <w:pPr>
              <w:widowControl w:val="0"/>
              <w:spacing w:before="0" w:after="0" w:line="240" w:lineRule="auto"/>
              <w:rPr>
                <w:color w:val="FF0000"/>
              </w:rPr>
            </w:pPr>
            <w:r>
              <w:rPr>
                <w:color w:val="FF0000"/>
              </w:rPr>
              <w:lastRenderedPageBreak/>
              <w:t>Sin.</w:t>
            </w:r>
          </w:p>
        </w:tc>
      </w:tr>
    </w:tbl>
    <w:p w14:paraId="0E7D05E8" w14:textId="77777777" w:rsidR="008B293E" w:rsidRDefault="00000000">
      <w:r>
        <w:t xml:space="preserve">What specifically was cursed? Where do men come from? And where do they return to?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6F2B49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584A67" w14:textId="77777777" w:rsidR="008B293E" w:rsidRDefault="00000000">
            <w:pPr>
              <w:widowControl w:val="0"/>
              <w:spacing w:before="0" w:after="0" w:line="240" w:lineRule="auto"/>
              <w:rPr>
                <w:color w:val="FF0000"/>
              </w:rPr>
            </w:pPr>
            <w:r>
              <w:rPr>
                <w:color w:val="FF0000"/>
              </w:rPr>
              <w:t>The ground, or the earth. Mankind comes from the dust of the earth and will return to the dust of the earth.</w:t>
            </w:r>
          </w:p>
        </w:tc>
      </w:tr>
    </w:tbl>
    <w:p w14:paraId="6AA800C9" w14:textId="77777777" w:rsidR="008B293E" w:rsidRDefault="00000000">
      <w:r>
        <w:t xml:space="preserve">Where does sin and death dwell since the fall of man? Why do you think all men deal with sin and death as soon as they are born, even if Adam was the one who initially sinned and not a newborn infant?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106E96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331BED" w14:textId="77777777" w:rsidR="008B293E" w:rsidRDefault="00000000">
            <w:pPr>
              <w:widowControl w:val="0"/>
              <w:spacing w:before="0" w:after="0" w:line="240" w:lineRule="auto"/>
              <w:rPr>
                <w:color w:val="FF0000"/>
              </w:rPr>
            </w:pPr>
            <w:r>
              <w:rPr>
                <w:color w:val="FF0000"/>
              </w:rPr>
              <w:t xml:space="preserve">Sin and death dwells in our flesh, our physical bodies. We all deal with sin and death as soon as we are born because we are coming from the dust of the earth, and the dust of the earth is cursed. The materials for our bodies are tainted before we are even conceived. </w:t>
            </w:r>
          </w:p>
          <w:p w14:paraId="25C32512" w14:textId="77777777" w:rsidR="008B293E" w:rsidRDefault="008B293E">
            <w:pPr>
              <w:widowControl w:val="0"/>
              <w:spacing w:before="0" w:after="0" w:line="240" w:lineRule="auto"/>
              <w:rPr>
                <w:color w:val="FF0000"/>
              </w:rPr>
            </w:pPr>
          </w:p>
          <w:p w14:paraId="4A71F270" w14:textId="77777777" w:rsidR="008B293E" w:rsidRDefault="00000000">
            <w:pPr>
              <w:widowControl w:val="0"/>
              <w:spacing w:before="0" w:after="0" w:line="240" w:lineRule="auto"/>
              <w:rPr>
                <w:color w:val="FF0000"/>
              </w:rPr>
            </w:pPr>
            <w:r>
              <w:rPr>
                <w:color w:val="FF0000"/>
              </w:rPr>
              <w:t xml:space="preserve">I do think it’s interesting to note that God did not tell </w:t>
            </w:r>
            <w:proofErr w:type="gramStart"/>
            <w:r>
              <w:rPr>
                <w:color w:val="FF0000"/>
              </w:rPr>
              <w:t>Eve</w:t>
            </w:r>
            <w:proofErr w:type="gramEnd"/>
            <w:r>
              <w:rPr>
                <w:color w:val="FF0000"/>
              </w:rPr>
              <w:t xml:space="preserve"> “for dust you are, and to dust you shall return”. He only tells it to Adam. We know logically that all of humanity is dealing with this, but Adam is the one who caused this curse to fall upon the earth. And Jesus was conceived by the Holy Spirit. </w:t>
            </w:r>
            <w:proofErr w:type="gramStart"/>
            <w:r>
              <w:rPr>
                <w:color w:val="FF0000"/>
              </w:rPr>
              <w:t>So</w:t>
            </w:r>
            <w:proofErr w:type="gramEnd"/>
            <w:r>
              <w:rPr>
                <w:color w:val="FF0000"/>
              </w:rPr>
              <w:t xml:space="preserve"> he was born of a woman, but not of a man. Was Jesus bypassing that curse of death in our flesh by not being conceived of a man? Perhaps that’s another reason why He was called the second Adam. Adam’s body was created by God, and so was Jesus’. </w:t>
            </w:r>
            <w:proofErr w:type="gramStart"/>
            <w:r>
              <w:rPr>
                <w:color w:val="FF0000"/>
              </w:rPr>
              <w:t>So</w:t>
            </w:r>
            <w:proofErr w:type="gramEnd"/>
            <w:r>
              <w:rPr>
                <w:color w:val="FF0000"/>
              </w:rPr>
              <w:t xml:space="preserve"> </w:t>
            </w:r>
            <w:proofErr w:type="gramStart"/>
            <w:r>
              <w:rPr>
                <w:color w:val="FF0000"/>
              </w:rPr>
              <w:t>it’s</w:t>
            </w:r>
            <w:proofErr w:type="gramEnd"/>
            <w:r>
              <w:rPr>
                <w:color w:val="FF0000"/>
              </w:rPr>
              <w:t xml:space="preserve"> like a fresh start? </w:t>
            </w:r>
          </w:p>
        </w:tc>
      </w:tr>
    </w:tbl>
    <w:p w14:paraId="7D9BB6FE" w14:textId="77777777" w:rsidR="008B293E" w:rsidRDefault="00000000">
      <w:r>
        <w:t xml:space="preserve">Does sin and death inhabit the soul at all?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713B5E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C838E4" w14:textId="77777777" w:rsidR="008B293E" w:rsidRDefault="00000000">
            <w:pPr>
              <w:widowControl w:val="0"/>
              <w:spacing w:before="0" w:after="0" w:line="240" w:lineRule="auto"/>
              <w:rPr>
                <w:color w:val="FF0000"/>
              </w:rPr>
            </w:pPr>
            <w:r>
              <w:rPr>
                <w:color w:val="FF0000"/>
              </w:rPr>
              <w:t xml:space="preserve">It doesn’t inhabit it, but it can defile it. </w:t>
            </w:r>
            <w:proofErr w:type="gramStart"/>
            <w:r>
              <w:rPr>
                <w:color w:val="FF0000"/>
              </w:rPr>
              <w:t>So</w:t>
            </w:r>
            <w:proofErr w:type="gramEnd"/>
            <w:r>
              <w:rPr>
                <w:color w:val="FF0000"/>
              </w:rPr>
              <w:t xml:space="preserve"> sin isn’t cursing the soul with death, only the body. </w:t>
            </w:r>
          </w:p>
        </w:tc>
      </w:tr>
    </w:tbl>
    <w:p w14:paraId="0D985B36" w14:textId="77777777" w:rsidR="008B293E" w:rsidRDefault="00000000">
      <w:pPr>
        <w:pStyle w:val="Heading2"/>
      </w:pPr>
      <w:bookmarkStart w:id="4" w:name="_9rhaoy4zrt0o" w:colFirst="0" w:colLast="0"/>
      <w:bookmarkEnd w:id="4"/>
      <w:r>
        <w:t>Read Numbers 19:11-13</w:t>
      </w:r>
    </w:p>
    <w:p w14:paraId="28EFD41A" w14:textId="77777777" w:rsidR="008B293E" w:rsidRDefault="00000000">
      <w:r>
        <w:t xml:space="preserve">What happens if someone touches a dead body?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8116A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A8A6BD" w14:textId="77777777" w:rsidR="008B293E" w:rsidRDefault="00000000">
            <w:pPr>
              <w:widowControl w:val="0"/>
              <w:spacing w:before="0" w:after="0" w:line="240" w:lineRule="auto"/>
              <w:rPr>
                <w:color w:val="FF0000"/>
              </w:rPr>
            </w:pPr>
            <w:r>
              <w:rPr>
                <w:color w:val="FF0000"/>
              </w:rPr>
              <w:t>If someone touches a dead body, they will be unclean for seven days.</w:t>
            </w:r>
          </w:p>
        </w:tc>
      </w:tr>
    </w:tbl>
    <w:p w14:paraId="5F2E2DD9" w14:textId="77777777" w:rsidR="008B293E" w:rsidRDefault="00000000">
      <w:r>
        <w:t xml:space="preserve">What does </w:t>
      </w:r>
      <w:proofErr w:type="gramStart"/>
      <w:r>
        <w:t>being</w:t>
      </w:r>
      <w:proofErr w:type="gramEnd"/>
      <w:r>
        <w:t xml:space="preserve"> “unclean” mean? Is it related to the body or the soul?</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1BED94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A1B6C7" w14:textId="77777777" w:rsidR="008B293E" w:rsidRDefault="00000000">
            <w:pPr>
              <w:widowControl w:val="0"/>
              <w:spacing w:before="0" w:after="0" w:line="240" w:lineRule="auto"/>
              <w:rPr>
                <w:color w:val="FF0000"/>
              </w:rPr>
            </w:pPr>
            <w:r>
              <w:rPr>
                <w:color w:val="FF0000"/>
              </w:rPr>
              <w:t xml:space="preserve">“Unclean” is not a physical uncleanness in this passage, but rather a spiritual uncleanness. You can physically wash the dead body off yourself, but you are still unclean for seven days. It’s a defilement of your soul. It means you are unpresentable to the Lord. </w:t>
            </w:r>
          </w:p>
        </w:tc>
      </w:tr>
    </w:tbl>
    <w:p w14:paraId="046EC83D" w14:textId="77777777" w:rsidR="008B293E" w:rsidRDefault="00000000">
      <w:r>
        <w:t xml:space="preserve">Can someone enter the tabernacle of the Lord when they are unclean? When they are clean? What has changed in this situation: their physical bodies or their souls?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7A29A2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046F87" w14:textId="77777777" w:rsidR="008B293E" w:rsidRDefault="00000000">
            <w:pPr>
              <w:widowControl w:val="0"/>
              <w:spacing w:before="0" w:after="0" w:line="240" w:lineRule="auto"/>
              <w:rPr>
                <w:color w:val="FF0000"/>
              </w:rPr>
            </w:pPr>
            <w:r>
              <w:rPr>
                <w:color w:val="FF0000"/>
              </w:rPr>
              <w:t xml:space="preserve">If someone is unclean, they </w:t>
            </w:r>
            <w:r>
              <w:rPr>
                <w:b/>
                <w:bCs/>
                <w:color w:val="FF0000"/>
              </w:rPr>
              <w:t xml:space="preserve">cannot </w:t>
            </w:r>
            <w:r>
              <w:rPr>
                <w:color w:val="FF0000"/>
              </w:rPr>
              <w:t xml:space="preserve">enter the tabernacle of the Lord. If they do, they might die. </w:t>
            </w:r>
          </w:p>
          <w:p w14:paraId="2A375DB2" w14:textId="77777777" w:rsidR="008B293E" w:rsidRDefault="008B293E">
            <w:pPr>
              <w:widowControl w:val="0"/>
              <w:spacing w:before="0" w:after="0" w:line="240" w:lineRule="auto"/>
              <w:rPr>
                <w:color w:val="FF0000"/>
              </w:rPr>
            </w:pPr>
          </w:p>
          <w:p w14:paraId="29122C5D" w14:textId="77777777" w:rsidR="008B293E" w:rsidRDefault="00000000">
            <w:pPr>
              <w:widowControl w:val="0"/>
              <w:spacing w:before="0" w:after="0" w:line="240" w:lineRule="auto"/>
              <w:rPr>
                <w:color w:val="FF0000"/>
              </w:rPr>
            </w:pPr>
            <w:r>
              <w:rPr>
                <w:color w:val="FF0000"/>
              </w:rPr>
              <w:lastRenderedPageBreak/>
              <w:t xml:space="preserve">If someone is clean, they </w:t>
            </w:r>
            <w:r>
              <w:rPr>
                <w:b/>
                <w:bCs/>
                <w:color w:val="FF0000"/>
              </w:rPr>
              <w:t xml:space="preserve">can </w:t>
            </w:r>
            <w:r>
              <w:rPr>
                <w:color w:val="FF0000"/>
              </w:rPr>
              <w:t xml:space="preserve">enter the tabernacle of the Lord. They are now considered presentable enough to stand in the throne room of the King, as is customary. </w:t>
            </w:r>
          </w:p>
          <w:p w14:paraId="393CB631" w14:textId="77777777" w:rsidR="008B293E" w:rsidRDefault="008B293E">
            <w:pPr>
              <w:widowControl w:val="0"/>
              <w:spacing w:before="0" w:after="0" w:line="240" w:lineRule="auto"/>
              <w:rPr>
                <w:color w:val="FF0000"/>
              </w:rPr>
            </w:pPr>
          </w:p>
          <w:p w14:paraId="69263770" w14:textId="77777777" w:rsidR="008B293E" w:rsidRDefault="00000000">
            <w:pPr>
              <w:widowControl w:val="0"/>
              <w:spacing w:before="0" w:after="0" w:line="240" w:lineRule="auto"/>
              <w:rPr>
                <w:color w:val="FF0000"/>
              </w:rPr>
            </w:pPr>
            <w:r>
              <w:rPr>
                <w:color w:val="FF0000"/>
              </w:rPr>
              <w:t xml:space="preserve">The only thing that has changed in this situation is their soul. They still have the same exact bodies, but their </w:t>
            </w:r>
            <w:proofErr w:type="gramStart"/>
            <w:r>
              <w:rPr>
                <w:color w:val="FF0000"/>
              </w:rPr>
              <w:t>soul has</w:t>
            </w:r>
            <w:proofErr w:type="gramEnd"/>
            <w:r>
              <w:rPr>
                <w:color w:val="FF0000"/>
              </w:rPr>
              <w:t xml:space="preserve"> been purified in those seven days. </w:t>
            </w:r>
          </w:p>
        </w:tc>
      </w:tr>
    </w:tbl>
    <w:p w14:paraId="2A398DF5" w14:textId="77777777" w:rsidR="008B293E" w:rsidRDefault="00000000">
      <w:r>
        <w:lastRenderedPageBreak/>
        <w:t xml:space="preserve">What must someone </w:t>
      </w:r>
      <w:proofErr w:type="gramStart"/>
      <w:r>
        <w:t>do</w:t>
      </w:r>
      <w:proofErr w:type="gramEnd"/>
      <w:r>
        <w:t xml:space="preserve"> </w:t>
      </w:r>
      <w:proofErr w:type="gramStart"/>
      <w:r>
        <w:t>in order to</w:t>
      </w:r>
      <w:proofErr w:type="gramEnd"/>
      <w:r>
        <w:t xml:space="preserve"> not be “unclean” anymore?</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5CE9FD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07B875" w14:textId="77777777" w:rsidR="008B293E" w:rsidRDefault="00000000">
            <w:pPr>
              <w:widowControl w:val="0"/>
              <w:spacing w:before="0" w:after="0" w:line="240" w:lineRule="auto"/>
              <w:rPr>
                <w:color w:val="FF0000"/>
              </w:rPr>
            </w:pPr>
            <w:proofErr w:type="gramStart"/>
            <w:r>
              <w:rPr>
                <w:color w:val="FF0000"/>
              </w:rPr>
              <w:t>They  must</w:t>
            </w:r>
            <w:proofErr w:type="gramEnd"/>
            <w:r>
              <w:rPr>
                <w:color w:val="FF0000"/>
              </w:rPr>
              <w:t xml:space="preserve"> go through a ritual of purification. In Numbers, this is accomplished by purifying themselves with water on the third day and on the seventh day.</w:t>
            </w:r>
          </w:p>
          <w:p w14:paraId="2C3C5325" w14:textId="77777777" w:rsidR="008B293E" w:rsidRDefault="008B293E">
            <w:pPr>
              <w:widowControl w:val="0"/>
              <w:spacing w:before="0" w:after="0" w:line="240" w:lineRule="auto"/>
              <w:rPr>
                <w:color w:val="FF0000"/>
              </w:rPr>
            </w:pPr>
          </w:p>
          <w:p w14:paraId="214E88FC" w14:textId="77777777" w:rsidR="008B293E" w:rsidRDefault="00000000">
            <w:pPr>
              <w:widowControl w:val="0"/>
              <w:spacing w:before="0" w:after="0" w:line="240" w:lineRule="auto"/>
              <w:rPr>
                <w:color w:val="FF0000"/>
              </w:rPr>
            </w:pPr>
            <w:r>
              <w:rPr>
                <w:color w:val="FF0000"/>
              </w:rPr>
              <w:t>(Interesting, the third day to mimic the resurrection of Jesus, so the rising of the dead. And the seventh day represents completion.)</w:t>
            </w:r>
          </w:p>
        </w:tc>
      </w:tr>
    </w:tbl>
    <w:p w14:paraId="17AFA638" w14:textId="77777777" w:rsidR="008B293E" w:rsidRDefault="00000000">
      <w:r>
        <w:t xml:space="preserve">How do you think this relates to the body of death and the soul that inhabits it?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3540C9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887016" w14:textId="77777777" w:rsidR="008B293E" w:rsidRDefault="00000000">
            <w:pPr>
              <w:widowControl w:val="0"/>
              <w:spacing w:before="0" w:after="0" w:line="240" w:lineRule="auto"/>
              <w:rPr>
                <w:color w:val="FF0000"/>
              </w:rPr>
            </w:pPr>
            <w:r>
              <w:rPr>
                <w:color w:val="FF0000"/>
              </w:rPr>
              <w:t xml:space="preserve">Since our body is a body of death, that means our souls are touching a dead body all the time. It means that our souls are constantly in a state of defilement and uncleanliness. Due to this, we are unable to stand before the Lord (in these bodies), which is probably why Adam and Eve were cast out of the garden and God is not currently dwelling on earth with us. The earth is covered in unclean bodies and death and the curse of the ground. </w:t>
            </w:r>
          </w:p>
        </w:tc>
      </w:tr>
    </w:tbl>
    <w:p w14:paraId="117533C8" w14:textId="77777777" w:rsidR="008B293E" w:rsidRDefault="00000000">
      <w:r>
        <w:t>Because our souls inhabit a body of death, our bodies cause our souls to be defiled, or ceremonially unclean and thus unpresentable to God. So, we’ve identified some core problems of the human body:</w:t>
      </w:r>
    </w:p>
    <w:p w14:paraId="5850347B" w14:textId="77777777" w:rsidR="008B293E" w:rsidRDefault="00000000">
      <w:pPr>
        <w:numPr>
          <w:ilvl w:val="0"/>
          <w:numId w:val="1"/>
        </w:numPr>
        <w:spacing w:after="0"/>
      </w:pPr>
      <w:r>
        <w:t>It’s indwelled by sin</w:t>
      </w:r>
    </w:p>
    <w:p w14:paraId="17FA2EB3" w14:textId="77777777" w:rsidR="008B293E" w:rsidRDefault="00000000">
      <w:pPr>
        <w:numPr>
          <w:ilvl w:val="0"/>
          <w:numId w:val="1"/>
        </w:numPr>
        <w:spacing w:before="0" w:after="0"/>
      </w:pPr>
      <w:r>
        <w:t>It will die because of sin</w:t>
      </w:r>
    </w:p>
    <w:p w14:paraId="73DE3E99" w14:textId="77777777" w:rsidR="008B293E" w:rsidRDefault="00000000">
      <w:pPr>
        <w:numPr>
          <w:ilvl w:val="0"/>
          <w:numId w:val="1"/>
        </w:numPr>
        <w:spacing w:before="0" w:after="0"/>
      </w:pPr>
      <w:r>
        <w:t>It will decompose and turn to dust because of sin</w:t>
      </w:r>
    </w:p>
    <w:p w14:paraId="30146EEA" w14:textId="77777777" w:rsidR="008B293E" w:rsidRDefault="00000000">
      <w:pPr>
        <w:numPr>
          <w:ilvl w:val="0"/>
          <w:numId w:val="1"/>
        </w:numPr>
        <w:spacing w:before="0" w:after="0"/>
      </w:pPr>
      <w:r>
        <w:t>It will be cursed with the ground once the dust returns to dust</w:t>
      </w:r>
    </w:p>
    <w:p w14:paraId="1AEFE040" w14:textId="77777777" w:rsidR="008B293E" w:rsidRDefault="00000000">
      <w:pPr>
        <w:numPr>
          <w:ilvl w:val="0"/>
          <w:numId w:val="1"/>
        </w:numPr>
        <w:spacing w:before="0" w:after="0"/>
      </w:pPr>
      <w:r>
        <w:t>There is a curse resting on the physical remains of the dead</w:t>
      </w:r>
    </w:p>
    <w:p w14:paraId="7F7AB789" w14:textId="77777777" w:rsidR="008B293E" w:rsidRDefault="00000000">
      <w:pPr>
        <w:numPr>
          <w:ilvl w:val="0"/>
          <w:numId w:val="1"/>
        </w:numPr>
        <w:spacing w:before="0"/>
      </w:pPr>
      <w:r>
        <w:t>A dead body defiles those who touch it, including our souls</w:t>
      </w:r>
    </w:p>
    <w:p w14:paraId="21DFFD21" w14:textId="77777777" w:rsidR="008B293E" w:rsidRDefault="00000000">
      <w:r>
        <w:t xml:space="preserve">Knowing this, if a person dies, and their soul is defiled due to living in/touching a body of death, where does it go? Can it enter the presence of God?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C3E53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FEA64B" w14:textId="77777777" w:rsidR="008B293E" w:rsidRDefault="00000000">
            <w:pPr>
              <w:widowControl w:val="0"/>
              <w:spacing w:before="0" w:after="0" w:line="240" w:lineRule="auto"/>
              <w:rPr>
                <w:color w:val="FF0000"/>
              </w:rPr>
            </w:pPr>
            <w:r>
              <w:rPr>
                <w:color w:val="FF0000"/>
              </w:rPr>
              <w:t xml:space="preserve">An unclean soul cannot enter the presence of God. It therefore cannot enter heaven. The only place it can go, then, is </w:t>
            </w:r>
            <w:proofErr w:type="spellStart"/>
            <w:r>
              <w:rPr>
                <w:color w:val="FF0000"/>
              </w:rPr>
              <w:t>Sheol</w:t>
            </w:r>
            <w:proofErr w:type="spellEnd"/>
            <w:r>
              <w:rPr>
                <w:color w:val="FF0000"/>
              </w:rPr>
              <w:t xml:space="preserve">/Hades. </w:t>
            </w:r>
          </w:p>
        </w:tc>
      </w:tr>
    </w:tbl>
    <w:p w14:paraId="0E20CC8B" w14:textId="77777777" w:rsidR="008B293E" w:rsidRDefault="00000000">
      <w:r>
        <w:t xml:space="preserve">Do you think this was upsetting to God? Why? What was His original intention for mankind? What has the introduction of sin done to interrupt His intention?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71A406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539C68" w14:textId="77777777" w:rsidR="008B293E" w:rsidRDefault="00000000">
            <w:pPr>
              <w:widowControl w:val="0"/>
              <w:spacing w:before="0" w:after="0" w:line="240" w:lineRule="auto"/>
              <w:rPr>
                <w:color w:val="FF0000"/>
              </w:rPr>
            </w:pPr>
            <w:r>
              <w:rPr>
                <w:color w:val="FF0000"/>
              </w:rPr>
              <w:t xml:space="preserve">Yes, I do think this was upsetting to God. He created the earth and humanity to live with and fellowship with us. And now suddenly it’s defiled and He cannot, else everything that stands </w:t>
            </w:r>
            <w:r>
              <w:rPr>
                <w:color w:val="FF0000"/>
              </w:rPr>
              <w:lastRenderedPageBreak/>
              <w:t xml:space="preserve">before Him would drop dead immediately. This introduction of sin basically made it way more difficult for God to fellowship with His creation. There’s been a separation or barrier that’s been added to the equation. </w:t>
            </w:r>
          </w:p>
        </w:tc>
      </w:tr>
    </w:tbl>
    <w:p w14:paraId="3C8E596C" w14:textId="77777777" w:rsidR="008B293E" w:rsidRDefault="00000000">
      <w:r>
        <w:lastRenderedPageBreak/>
        <w:t xml:space="preserve">What, then, do you think the resurrection is, and what problem is it solving?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CC163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0952FC" w14:textId="77777777" w:rsidR="008B293E" w:rsidRDefault="00000000">
            <w:pPr>
              <w:widowControl w:val="0"/>
              <w:spacing w:before="0" w:after="0" w:line="240" w:lineRule="auto"/>
              <w:rPr>
                <w:color w:val="FF0000"/>
              </w:rPr>
            </w:pPr>
            <w:r>
              <w:rPr>
                <w:color w:val="FF0000"/>
              </w:rPr>
              <w:t xml:space="preserve">The resurrection, then, is undoing that consequence of death and bringing people back to life so they can fellowship with God on earth. </w:t>
            </w:r>
          </w:p>
        </w:tc>
      </w:tr>
    </w:tbl>
    <w:p w14:paraId="321B38FA" w14:textId="77777777" w:rsidR="008B293E" w:rsidRDefault="00000000">
      <w:pPr>
        <w:pStyle w:val="Heading2"/>
      </w:pPr>
      <w:bookmarkStart w:id="5" w:name="_x1ixx72jpj40" w:colFirst="0" w:colLast="0"/>
      <w:bookmarkEnd w:id="5"/>
      <w:r>
        <w:t>Read John 3:16, Ephesians 5:2, 2 Corinthians 5:21, 1 John 1:7, Hebrews 9:14, Revelation 1:5</w:t>
      </w:r>
    </w:p>
    <w:p w14:paraId="59658BF6" w14:textId="77777777" w:rsidR="008B293E" w:rsidRDefault="00000000">
      <w:r>
        <w:t>What was God’s solution to this sin and death problem?</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3BE952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B73E9A" w14:textId="77777777" w:rsidR="008B293E" w:rsidRDefault="00000000">
            <w:pPr>
              <w:widowControl w:val="0"/>
              <w:spacing w:before="0" w:after="0" w:line="240" w:lineRule="auto"/>
              <w:rPr>
                <w:color w:val="FF0000"/>
              </w:rPr>
            </w:pPr>
            <w:r>
              <w:rPr>
                <w:color w:val="FF0000"/>
              </w:rPr>
              <w:t xml:space="preserve">God came down, wrapped in flesh, as Jesus Christ, to become our sacrifice, to shed His blood and purify us from our sins. </w:t>
            </w:r>
          </w:p>
        </w:tc>
      </w:tr>
    </w:tbl>
    <w:p w14:paraId="010C913F" w14:textId="77777777" w:rsidR="008B293E" w:rsidRDefault="00000000">
      <w:r>
        <w:t xml:space="preserve">Does Jesus purify our flesh bodies, or does He purify our souls?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03351C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2CC958" w14:textId="77777777" w:rsidR="008B293E" w:rsidRDefault="00000000">
            <w:pPr>
              <w:widowControl w:val="0"/>
              <w:spacing w:before="0" w:after="0" w:line="240" w:lineRule="auto"/>
              <w:rPr>
                <w:color w:val="FF0000"/>
              </w:rPr>
            </w:pPr>
            <w:r>
              <w:rPr>
                <w:color w:val="FF0000"/>
              </w:rPr>
              <w:t>He purifies our souls, permanently.</w:t>
            </w:r>
          </w:p>
        </w:tc>
      </w:tr>
    </w:tbl>
    <w:p w14:paraId="278B610F" w14:textId="77777777" w:rsidR="008B293E" w:rsidRDefault="00000000">
      <w:pPr>
        <w:pStyle w:val="Heading2"/>
      </w:pPr>
      <w:bookmarkStart w:id="6" w:name="_hfv8bne29f83" w:colFirst="0" w:colLast="0"/>
      <w:bookmarkEnd w:id="6"/>
      <w:r>
        <w:t>Read 2 Corinthians 5:6-8, Philippians 1:23, Luke 23:43</w:t>
      </w:r>
    </w:p>
    <w:p w14:paraId="291740F0" w14:textId="77777777" w:rsidR="008B293E" w:rsidRDefault="00000000">
      <w:r>
        <w:t>If a believer's soul is purified (</w:t>
      </w:r>
      <w:proofErr w:type="spellStart"/>
      <w:r>
        <w:t>ie</w:t>
      </w:r>
      <w:proofErr w:type="spellEnd"/>
      <w:r>
        <w:t xml:space="preserve">: sin no longer defiles them), where does their soul go once it departs from their fleshly body?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662084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23026A" w14:textId="77777777" w:rsidR="008B293E" w:rsidRDefault="00000000">
            <w:pPr>
              <w:widowControl w:val="0"/>
              <w:spacing w:before="0" w:after="0" w:line="240" w:lineRule="auto"/>
              <w:rPr>
                <w:color w:val="FF0000"/>
              </w:rPr>
            </w:pPr>
            <w:r>
              <w:rPr>
                <w:color w:val="FF0000"/>
              </w:rPr>
              <w:t xml:space="preserve">Once a believer in Christ dies, they </w:t>
            </w:r>
            <w:proofErr w:type="gramStart"/>
            <w:r>
              <w:rPr>
                <w:color w:val="FF0000"/>
              </w:rPr>
              <w:t>are able to</w:t>
            </w:r>
            <w:proofErr w:type="gramEnd"/>
            <w:r>
              <w:rPr>
                <w:color w:val="FF0000"/>
              </w:rPr>
              <w:t xml:space="preserve"> immediately enter the presence of the Lord in heaven. </w:t>
            </w:r>
          </w:p>
        </w:tc>
      </w:tr>
    </w:tbl>
    <w:p w14:paraId="08856DC5" w14:textId="77777777" w:rsidR="008B293E" w:rsidRDefault="00000000">
      <w:r>
        <w:t xml:space="preserve">How is this different from before, when Christ had not yet died for our sins?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2F163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D0D112" w14:textId="77777777" w:rsidR="008B293E" w:rsidRDefault="00000000">
            <w:pPr>
              <w:widowControl w:val="0"/>
              <w:spacing w:before="0" w:after="0" w:line="240" w:lineRule="auto"/>
              <w:rPr>
                <w:color w:val="FF0000"/>
              </w:rPr>
            </w:pPr>
            <w:r>
              <w:rPr>
                <w:color w:val="FF0000"/>
              </w:rPr>
              <w:t xml:space="preserve">Before Christ died for our sins, everyone had to go to </w:t>
            </w:r>
            <w:proofErr w:type="spellStart"/>
            <w:r>
              <w:rPr>
                <w:color w:val="FF0000"/>
              </w:rPr>
              <w:t>Sheol</w:t>
            </w:r>
            <w:proofErr w:type="spellEnd"/>
            <w:r>
              <w:rPr>
                <w:color w:val="FF0000"/>
              </w:rPr>
              <w:t xml:space="preserve">. No one’s souls were ever permanently purified or clean. Only Christ’s blood has washed us white as snow, and then the Holy Spirit that resides within us maintains that. </w:t>
            </w:r>
          </w:p>
        </w:tc>
      </w:tr>
    </w:tbl>
    <w:p w14:paraId="417D35EF" w14:textId="77777777" w:rsidR="008B293E" w:rsidRDefault="00000000">
      <w:pPr>
        <w:pStyle w:val="Heading2"/>
      </w:pPr>
      <w:bookmarkStart w:id="7" w:name="_rq38wj8zfqxk" w:colFirst="0" w:colLast="0"/>
      <w:bookmarkEnd w:id="7"/>
      <w:r>
        <w:t>Read 2 Corinthians 5:1-5, 1 Corinthians 15:51-55</w:t>
      </w:r>
    </w:p>
    <w:p w14:paraId="7B8AF22E" w14:textId="77777777" w:rsidR="008B293E" w:rsidRDefault="00000000">
      <w:r>
        <w:t xml:space="preserve">Is the final plan for our purified souls to remain disembodied in heaven? What does God promise us?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05A813E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79BF2E" w14:textId="77777777" w:rsidR="008B293E" w:rsidRDefault="00000000">
            <w:pPr>
              <w:widowControl w:val="0"/>
              <w:spacing w:before="0" w:after="0" w:line="240" w:lineRule="auto"/>
              <w:rPr>
                <w:color w:val="FF0000"/>
              </w:rPr>
            </w:pPr>
            <w:r>
              <w:rPr>
                <w:color w:val="FF0000"/>
              </w:rPr>
              <w:t xml:space="preserve">No, God intends to give us a physical body again. </w:t>
            </w:r>
          </w:p>
        </w:tc>
      </w:tr>
    </w:tbl>
    <w:p w14:paraId="1C10C76F" w14:textId="77777777" w:rsidR="008B293E" w:rsidRDefault="00000000">
      <w:pPr>
        <w:pStyle w:val="Heading2"/>
      </w:pPr>
      <w:bookmarkStart w:id="8" w:name="_qbwf93c04fhb" w:colFirst="0" w:colLast="0"/>
      <w:bookmarkEnd w:id="8"/>
      <w:r>
        <w:lastRenderedPageBreak/>
        <w:t>Read Genesis 2:4-17, Genesis 3:8, Revelation 21:1-4, Revelation 22:1-5</w:t>
      </w:r>
    </w:p>
    <w:p w14:paraId="4ABFB57B" w14:textId="77777777" w:rsidR="008B293E" w:rsidRDefault="00000000">
      <w:r>
        <w:t xml:space="preserve">What was God’s plan in the beginning? What is God’s plan for the end? Where does He want to dwell? And with whom?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1E0142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A20674" w14:textId="77777777" w:rsidR="008B293E" w:rsidRDefault="00000000">
            <w:pPr>
              <w:widowControl w:val="0"/>
              <w:spacing w:before="0" w:after="0" w:line="240" w:lineRule="auto"/>
              <w:rPr>
                <w:color w:val="FF0000"/>
              </w:rPr>
            </w:pPr>
            <w:r>
              <w:rPr>
                <w:color w:val="FF0000"/>
              </w:rPr>
              <w:t>God’s plan in the beginning was to walk with and fellowship with Adam and Eve in the Garden of Eden. He wanted to be on earth with them.</w:t>
            </w:r>
          </w:p>
          <w:p w14:paraId="5DDE50A7" w14:textId="77777777" w:rsidR="008B293E" w:rsidRDefault="008B293E">
            <w:pPr>
              <w:widowControl w:val="0"/>
              <w:spacing w:before="0" w:after="0" w:line="240" w:lineRule="auto"/>
              <w:rPr>
                <w:color w:val="FF0000"/>
              </w:rPr>
            </w:pPr>
          </w:p>
          <w:p w14:paraId="34C8FF92" w14:textId="77777777" w:rsidR="008B293E" w:rsidRDefault="00000000">
            <w:pPr>
              <w:widowControl w:val="0"/>
              <w:spacing w:before="0" w:after="0" w:line="240" w:lineRule="auto"/>
              <w:rPr>
                <w:color w:val="FF0000"/>
              </w:rPr>
            </w:pPr>
            <w:r>
              <w:rPr>
                <w:color w:val="FF0000"/>
              </w:rPr>
              <w:t xml:space="preserve">In the end, God’s plan is to walk with and fellowship with the Bride in the New Jerusalem on the New Earth. His dwelling place will be on the earth, the New Jerusalem acting as His temple. He’s not hanging out in heaven at that point. </w:t>
            </w:r>
          </w:p>
        </w:tc>
      </w:tr>
    </w:tbl>
    <w:p w14:paraId="317080F8" w14:textId="77777777" w:rsidR="008B293E" w:rsidRDefault="00000000">
      <w:r>
        <w:t xml:space="preserve">What must you have to live on a physical earth? Can you be a disembodied spirit?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6AE10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1076E5" w14:textId="77777777" w:rsidR="008B293E" w:rsidRDefault="00000000">
            <w:pPr>
              <w:widowControl w:val="0"/>
              <w:spacing w:before="0" w:after="0" w:line="240" w:lineRule="auto"/>
              <w:rPr>
                <w:color w:val="FF0000"/>
              </w:rPr>
            </w:pPr>
            <w:r>
              <w:rPr>
                <w:color w:val="FF0000"/>
              </w:rPr>
              <w:t xml:space="preserve">You need a body to live in the material plane. </w:t>
            </w:r>
          </w:p>
        </w:tc>
      </w:tr>
    </w:tbl>
    <w:p w14:paraId="1EA89D8E" w14:textId="77777777" w:rsidR="008B293E" w:rsidRDefault="00000000">
      <w:pPr>
        <w:pStyle w:val="Heading2"/>
      </w:pPr>
      <w:bookmarkStart w:id="9" w:name="_fij7811lff9x" w:colFirst="0" w:colLast="0"/>
      <w:bookmarkEnd w:id="9"/>
      <w:r>
        <w:t>Read 1 Corinthians 15:20-22, Revelation 20:5</w:t>
      </w:r>
    </w:p>
    <w:p w14:paraId="45B103FD" w14:textId="77777777" w:rsidR="008B293E" w:rsidRDefault="00000000">
      <w:r>
        <w:t xml:space="preserve">Is the plan to resurrect </w:t>
      </w:r>
      <w:r>
        <w:rPr>
          <w:i/>
          <w:iCs/>
        </w:rPr>
        <w:t>only believers</w:t>
      </w:r>
      <w:r>
        <w:t xml:space="preserve"> into physical bodies? Or will </w:t>
      </w:r>
      <w:r>
        <w:rPr>
          <w:i/>
          <w:iCs/>
        </w:rPr>
        <w:t xml:space="preserve">all of mankind </w:t>
      </w:r>
      <w:r>
        <w:t xml:space="preserve">be resurrected into bodies? Why? How is this accomplished?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2EA4AD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F2CB9D" w14:textId="77777777" w:rsidR="008B293E" w:rsidRDefault="00000000">
            <w:pPr>
              <w:widowControl w:val="0"/>
              <w:spacing w:before="0" w:after="0" w:line="240" w:lineRule="auto"/>
              <w:rPr>
                <w:color w:val="FF0000"/>
              </w:rPr>
            </w:pPr>
            <w:r>
              <w:rPr>
                <w:color w:val="FF0000"/>
              </w:rPr>
              <w:t xml:space="preserve">All of mankind will be resurrected into bodies. </w:t>
            </w:r>
          </w:p>
          <w:p w14:paraId="277A238C" w14:textId="77777777" w:rsidR="008B293E" w:rsidRDefault="008B293E">
            <w:pPr>
              <w:widowControl w:val="0"/>
              <w:spacing w:before="0" w:after="0" w:line="240" w:lineRule="auto"/>
              <w:rPr>
                <w:color w:val="FF0000"/>
              </w:rPr>
            </w:pPr>
          </w:p>
          <w:p w14:paraId="13B27FB7" w14:textId="77777777" w:rsidR="008B293E" w:rsidRDefault="00000000">
            <w:pPr>
              <w:widowControl w:val="0"/>
              <w:spacing w:before="0" w:after="0" w:line="240" w:lineRule="auto"/>
              <w:rPr>
                <w:color w:val="FF0000"/>
              </w:rPr>
            </w:pPr>
            <w:r>
              <w:rPr>
                <w:color w:val="FF0000"/>
              </w:rPr>
              <w:t>“For as in Adam all die, so in Christ all will be made alive.”</w:t>
            </w:r>
          </w:p>
          <w:p w14:paraId="41DA3864" w14:textId="77777777" w:rsidR="008B293E" w:rsidRDefault="008B293E">
            <w:pPr>
              <w:widowControl w:val="0"/>
              <w:spacing w:before="0" w:after="0" w:line="240" w:lineRule="auto"/>
              <w:rPr>
                <w:color w:val="FF0000"/>
              </w:rPr>
            </w:pPr>
          </w:p>
          <w:p w14:paraId="6BB234E9" w14:textId="77777777" w:rsidR="008B293E" w:rsidRDefault="00000000">
            <w:pPr>
              <w:widowControl w:val="0"/>
              <w:spacing w:before="0" w:after="0" w:line="240" w:lineRule="auto"/>
              <w:rPr>
                <w:color w:val="FF0000"/>
              </w:rPr>
            </w:pPr>
            <w:r>
              <w:rPr>
                <w:color w:val="FF0000"/>
              </w:rPr>
              <w:t xml:space="preserve">Every single person will be resurrected through the sacrifice of Jesus. </w:t>
            </w:r>
          </w:p>
        </w:tc>
      </w:tr>
    </w:tbl>
    <w:p w14:paraId="7EA6C5CB" w14:textId="77777777" w:rsidR="008B293E" w:rsidRDefault="00000000">
      <w:r>
        <w:t xml:space="preserve">In summary, we know that all of mankind is defiled with sin from birth, and that sin defiles our souls. We have a body of death. </w:t>
      </w:r>
      <w:proofErr w:type="gramStart"/>
      <w:r>
        <w:t>But,</w:t>
      </w:r>
      <w:proofErr w:type="gramEnd"/>
      <w:r>
        <w:t xml:space="preserve"> God’s plan was always to live with and fellowship with mankind on earth, from the Garden of Eden to the New Jerusalem. And </w:t>
      </w:r>
      <w:proofErr w:type="gramStart"/>
      <w:r>
        <w:t>in order to</w:t>
      </w:r>
      <w:proofErr w:type="gramEnd"/>
      <w:r>
        <w:t xml:space="preserve"> do that, we need physical bodies. We also need to not be defiled </w:t>
      </w:r>
      <w:proofErr w:type="gramStart"/>
      <w:r>
        <w:t>in order to</w:t>
      </w:r>
      <w:proofErr w:type="gramEnd"/>
      <w:r>
        <w:t xml:space="preserve"> enter the presence of the Lord, so there must be no sin, no death, no unclean souls. God, therefore, sent Jesus to be the “second Adam” to model humanity after. Instead of inheriting a body of death from Adam, we all will inherit a body of life from Christ. And His blood sacrifice cleansed our souls. </w:t>
      </w:r>
    </w:p>
    <w:p w14:paraId="5EFEECB0" w14:textId="77777777" w:rsidR="008B293E" w:rsidRDefault="00000000">
      <w:r>
        <w:t xml:space="preserve">The question is then… What is this “first resurrection” and why is it called out from a general resurrection that was commonly understood by ancient Jewish culture? </w:t>
      </w:r>
    </w:p>
    <w:p w14:paraId="74CB0429" w14:textId="77777777" w:rsidR="008B293E" w:rsidRDefault="00000000">
      <w:pPr>
        <w:pStyle w:val="Heading1"/>
      </w:pPr>
      <w:bookmarkStart w:id="10" w:name="_jyrn8xo7qj5o" w:colFirst="0" w:colLast="0"/>
      <w:bookmarkEnd w:id="10"/>
      <w:r>
        <w:t>Why is it called the “first” resurrection?</w:t>
      </w:r>
    </w:p>
    <w:p w14:paraId="2B6B8C23" w14:textId="77777777" w:rsidR="008B293E" w:rsidRDefault="00000000">
      <w:r>
        <w:t>In Revelation 20, we have two distinct resurrections that are mentioned:</w:t>
      </w:r>
    </w:p>
    <w:p w14:paraId="57EBDC47" w14:textId="77777777" w:rsidR="008B293E" w:rsidRDefault="00000000">
      <w:pPr>
        <w:numPr>
          <w:ilvl w:val="0"/>
          <w:numId w:val="4"/>
        </w:numPr>
        <w:spacing w:after="0"/>
      </w:pPr>
      <w:r>
        <w:lastRenderedPageBreak/>
        <w:t>The first resurrection, which includes people who are brought back to life to rule and reign with Christ for 1000 years.</w:t>
      </w:r>
    </w:p>
    <w:p w14:paraId="0E6E672A" w14:textId="77777777" w:rsidR="008B293E" w:rsidRDefault="00000000">
      <w:pPr>
        <w:numPr>
          <w:ilvl w:val="0"/>
          <w:numId w:val="4"/>
        </w:numPr>
        <w:spacing w:before="0"/>
      </w:pPr>
      <w:r>
        <w:t xml:space="preserve">The rest of the dead, who do not come back to life until the thousand years are complete. </w:t>
      </w:r>
    </w:p>
    <w:p w14:paraId="3C7861CB" w14:textId="77777777" w:rsidR="008B293E" w:rsidRDefault="00000000">
      <w:pPr>
        <w:pStyle w:val="Heading2"/>
      </w:pPr>
      <w:bookmarkStart w:id="11" w:name="_am9htwx8bsk9" w:colFirst="0" w:colLast="0"/>
      <w:bookmarkEnd w:id="11"/>
      <w:r>
        <w:t>Read Revelation 20:5</w:t>
      </w:r>
    </w:p>
    <w:p w14:paraId="714C70AD" w14:textId="77777777" w:rsidR="008B293E" w:rsidRDefault="00000000">
      <w:r>
        <w:t>Most people will read the word “</w:t>
      </w:r>
      <w:hyperlink r:id="rId5">
        <w:r>
          <w:rPr>
            <w:color w:val="1155CC"/>
            <w:u w:val="single"/>
          </w:rPr>
          <w:t>first</w:t>
        </w:r>
      </w:hyperlink>
      <w:r>
        <w:t xml:space="preserve">” and think that it means chronological order. What does the Greek word mean? How is it used in other verses of the bible? Does it always refer to time, to chronological order?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746FF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8B8513" w14:textId="77777777" w:rsidR="008B293E" w:rsidRDefault="00000000">
            <w:pPr>
              <w:widowControl w:val="0"/>
              <w:spacing w:before="0" w:after="0" w:line="240" w:lineRule="auto"/>
              <w:rPr>
                <w:b/>
                <w:bCs/>
                <w:color w:val="FF0000"/>
              </w:rPr>
            </w:pPr>
            <w:r>
              <w:rPr>
                <w:b/>
                <w:bCs/>
                <w:color w:val="FF0000"/>
              </w:rPr>
              <w:t xml:space="preserve">4413. </w:t>
            </w:r>
            <w:proofErr w:type="spellStart"/>
            <w:r>
              <w:rPr>
                <w:b/>
                <w:bCs/>
                <w:color w:val="FF0000"/>
              </w:rPr>
              <w:t>prótos</w:t>
            </w:r>
            <w:proofErr w:type="spellEnd"/>
            <w:r>
              <w:rPr>
                <w:b/>
                <w:bCs/>
                <w:color w:val="FF0000"/>
              </w:rPr>
              <w:t>: First, foremost, chief, principal</w:t>
            </w:r>
          </w:p>
          <w:p w14:paraId="2F7CF6DB" w14:textId="77777777" w:rsidR="008B293E" w:rsidRDefault="00000000">
            <w:pPr>
              <w:widowControl w:val="0"/>
              <w:spacing w:before="0" w:after="0" w:line="240" w:lineRule="auto"/>
              <w:rPr>
                <w:color w:val="FF0000"/>
              </w:rPr>
            </w:pPr>
            <w:r>
              <w:rPr>
                <w:color w:val="FF0000"/>
              </w:rPr>
              <w:t xml:space="preserve">foremost (in time, place, order or importance). </w:t>
            </w:r>
          </w:p>
          <w:p w14:paraId="6816F7F0" w14:textId="77777777" w:rsidR="008B293E" w:rsidRDefault="008B293E">
            <w:pPr>
              <w:widowControl w:val="0"/>
              <w:spacing w:before="0" w:after="0" w:line="240" w:lineRule="auto"/>
              <w:rPr>
                <w:color w:val="FF0000"/>
              </w:rPr>
            </w:pPr>
          </w:p>
          <w:p w14:paraId="54329DDC" w14:textId="77777777" w:rsidR="008B293E" w:rsidRDefault="00000000">
            <w:pPr>
              <w:widowControl w:val="0"/>
              <w:spacing w:before="0" w:after="0" w:line="240" w:lineRule="auto"/>
              <w:rPr>
                <w:color w:val="FF0000"/>
              </w:rPr>
            </w:pPr>
            <w:r>
              <w:rPr>
                <w:color w:val="FF0000"/>
              </w:rPr>
              <w:t xml:space="preserve">This word can be </w:t>
            </w:r>
            <w:proofErr w:type="gramStart"/>
            <w:r>
              <w:rPr>
                <w:color w:val="FF0000"/>
              </w:rPr>
              <w:t>applied</w:t>
            </w:r>
            <w:proofErr w:type="gramEnd"/>
            <w:r>
              <w:rPr>
                <w:color w:val="FF0000"/>
              </w:rPr>
              <w:t xml:space="preserve"> multiple ways. It can refer to the first time, order, or to indicate the most important. It’s used in every way throughout the New Testament. </w:t>
            </w:r>
          </w:p>
          <w:p w14:paraId="34DEDB70" w14:textId="77777777" w:rsidR="008B293E" w:rsidRDefault="008B293E">
            <w:pPr>
              <w:widowControl w:val="0"/>
              <w:spacing w:before="0" w:after="0" w:line="240" w:lineRule="auto"/>
              <w:rPr>
                <w:color w:val="FF0000"/>
              </w:rPr>
            </w:pPr>
          </w:p>
          <w:p w14:paraId="64951B59" w14:textId="77777777" w:rsidR="008B293E" w:rsidRDefault="00000000">
            <w:pPr>
              <w:widowControl w:val="0"/>
              <w:spacing w:before="0" w:after="0" w:line="240" w:lineRule="auto"/>
              <w:rPr>
                <w:color w:val="FF0000"/>
              </w:rPr>
            </w:pPr>
            <w:r>
              <w:rPr>
                <w:color w:val="FF0000"/>
              </w:rPr>
              <w:t xml:space="preserve">For example, Matthew 10:2 (“The first, Simon…”) is the first in a list. Matthew 20:10 (“When those hired first came…”) is speaking about the first in time. </w:t>
            </w:r>
          </w:p>
        </w:tc>
      </w:tr>
    </w:tbl>
    <w:p w14:paraId="09D7AB3D" w14:textId="77777777" w:rsidR="008B293E" w:rsidRDefault="00000000">
      <w:pPr>
        <w:pStyle w:val="Heading2"/>
      </w:pPr>
      <w:bookmarkStart w:id="12" w:name="_cyer9zl4c727" w:colFirst="0" w:colLast="0"/>
      <w:bookmarkEnd w:id="12"/>
      <w:r>
        <w:t>Read Matthew 20:16, 1 Corinthians 9:24</w:t>
      </w:r>
    </w:p>
    <w:p w14:paraId="31D0EF38" w14:textId="77777777" w:rsidR="008B293E" w:rsidRDefault="00000000">
      <w:r>
        <w:t xml:space="preserve">How does Jesus use “first” in this passage? What does He mean by that?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3CD5F5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7609B1" w14:textId="77777777" w:rsidR="008B293E" w:rsidRDefault="00000000">
            <w:pPr>
              <w:widowControl w:val="0"/>
              <w:spacing w:before="0" w:after="0" w:line="240" w:lineRule="auto"/>
              <w:rPr>
                <w:color w:val="FF0000"/>
              </w:rPr>
            </w:pPr>
            <w:r>
              <w:rPr>
                <w:color w:val="FF0000"/>
              </w:rPr>
              <w:t xml:space="preserve">In this passage, it initially refers to first in time, as those workers who came earlier in the day received the same pay as those who came later in the day. </w:t>
            </w:r>
          </w:p>
          <w:p w14:paraId="465E96AE" w14:textId="77777777" w:rsidR="008B293E" w:rsidRDefault="008B293E">
            <w:pPr>
              <w:widowControl w:val="0"/>
              <w:spacing w:before="0" w:after="0" w:line="240" w:lineRule="auto"/>
              <w:rPr>
                <w:color w:val="FF0000"/>
              </w:rPr>
            </w:pPr>
          </w:p>
          <w:p w14:paraId="35C760B6" w14:textId="77777777" w:rsidR="008B293E" w:rsidRDefault="00000000">
            <w:pPr>
              <w:widowControl w:val="0"/>
              <w:spacing w:before="0" w:after="0" w:line="240" w:lineRule="auto"/>
              <w:rPr>
                <w:color w:val="FF0000"/>
              </w:rPr>
            </w:pPr>
            <w:r>
              <w:rPr>
                <w:color w:val="FF0000"/>
              </w:rPr>
              <w:t xml:space="preserve">But it’s not really about the first in time, but more like those who have all versus those who have nothing. Or first/chief in society compared to those who would be considered bottom of the rung. Jesus is saying those who are at the bottom of society will be elevated. “The meek shall inherit the earth.” </w:t>
            </w:r>
          </w:p>
        </w:tc>
      </w:tr>
    </w:tbl>
    <w:p w14:paraId="772E1E2B" w14:textId="77777777" w:rsidR="008B293E" w:rsidRDefault="00000000">
      <w:r>
        <w:t xml:space="preserve">When Paul is discussing running a race, he mentions a prize. When we normally say first, second, and third place for sports (not just races), do we mean “first in completion” or “best”?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51A0D6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483EDF" w14:textId="77777777" w:rsidR="008B293E" w:rsidRDefault="00000000">
            <w:pPr>
              <w:widowControl w:val="0"/>
              <w:spacing w:before="0" w:after="0" w:line="240" w:lineRule="auto"/>
              <w:rPr>
                <w:color w:val="FF0000"/>
              </w:rPr>
            </w:pPr>
            <w:r>
              <w:rPr>
                <w:color w:val="FF0000"/>
              </w:rPr>
              <w:t xml:space="preserve">In a running race, it’s usually those who finish first, second, or third. However, other sports also use first, second, and third place or prize. And team sports, say soccer, </w:t>
            </w:r>
            <w:proofErr w:type="gramStart"/>
            <w:r>
              <w:rPr>
                <w:color w:val="FF0000"/>
              </w:rPr>
              <w:t>isn’t</w:t>
            </w:r>
            <w:proofErr w:type="gramEnd"/>
            <w:r>
              <w:rPr>
                <w:color w:val="FF0000"/>
              </w:rPr>
              <w:t xml:space="preserve"> about finishing first. It’s about winning the most games. So that first prize is </w:t>
            </w:r>
            <w:proofErr w:type="gramStart"/>
            <w:r>
              <w:rPr>
                <w:color w:val="FF0000"/>
              </w:rPr>
              <w:t>actually another</w:t>
            </w:r>
            <w:proofErr w:type="gramEnd"/>
            <w:r>
              <w:rPr>
                <w:color w:val="FF0000"/>
              </w:rPr>
              <w:t xml:space="preserve"> way of saying the “best” prize. </w:t>
            </w:r>
          </w:p>
        </w:tc>
      </w:tr>
    </w:tbl>
    <w:p w14:paraId="22534AB2" w14:textId="77777777" w:rsidR="008B293E" w:rsidRDefault="00000000">
      <w:r>
        <w:t xml:space="preserve">Alright, so we see that this word isn’t necessarily always talking about “first in time”. It also means “premiere” or “best” or “chief” or “of substantial importance”. Let’s look in the book of Revelation to see if we can find evidence for either one of these options to see which definition fits it most accurately. </w:t>
      </w:r>
    </w:p>
    <w:p w14:paraId="70654AFB" w14:textId="77777777" w:rsidR="008B293E" w:rsidRDefault="00000000">
      <w:r>
        <w:lastRenderedPageBreak/>
        <w:t xml:space="preserve">If we are going to support the “first in time” definition, then we would expect that the first resurrection would be a </w:t>
      </w:r>
      <w:proofErr w:type="spellStart"/>
      <w:proofErr w:type="gramStart"/>
      <w:r>
        <w:t>one time</w:t>
      </w:r>
      <w:proofErr w:type="spellEnd"/>
      <w:proofErr w:type="gramEnd"/>
      <w:r>
        <w:t xml:space="preserve"> event, that happens once. If people are getting resurrected at different times over many years, that might be confusing to call it the “first resurrection” if it is not the very first time someone is resurrected. </w:t>
      </w:r>
    </w:p>
    <w:p w14:paraId="78FA617D" w14:textId="77777777" w:rsidR="008B293E" w:rsidRDefault="00000000">
      <w:pPr>
        <w:pStyle w:val="Heading2"/>
      </w:pPr>
      <w:bookmarkStart w:id="13" w:name="_kf5gkemwfcfb" w:colFirst="0" w:colLast="0"/>
      <w:bookmarkEnd w:id="13"/>
      <w:r>
        <w:t>Read Revelation 20:4-6</w:t>
      </w:r>
    </w:p>
    <w:p w14:paraId="387ADE3D" w14:textId="77777777" w:rsidR="008B293E" w:rsidRDefault="00000000">
      <w:r>
        <w:t xml:space="preserve">According to our timeline of events from the Revelation 12 framework, what major event occurs right before the “first resurrection” mentioned in Revelation 20? Does it happen at the beginning of that timeline, or at the end of that timeline?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6541EF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AC9E4E" w14:textId="77777777" w:rsidR="008B293E" w:rsidRDefault="00000000">
            <w:pPr>
              <w:widowControl w:val="0"/>
              <w:spacing w:before="0" w:after="0" w:line="240" w:lineRule="auto"/>
              <w:rPr>
                <w:color w:val="FF0000"/>
              </w:rPr>
            </w:pPr>
            <w:r>
              <w:rPr>
                <w:color w:val="FF0000"/>
              </w:rPr>
              <w:t xml:space="preserve">The Parousia, the second coming of Christ and the conclusion of the wrath of God. That happens at the end of the Revelation 12 timeline, so the end of the reign of the Beast. </w:t>
            </w:r>
          </w:p>
        </w:tc>
      </w:tr>
    </w:tbl>
    <w:p w14:paraId="2D8DE12F" w14:textId="77777777" w:rsidR="008B293E" w:rsidRDefault="00000000">
      <w:r>
        <w:t xml:space="preserve">Are the people who are resurrected after the return of Jesus the first people to receive their new bodies? What evidence can you provide for or against that?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78242A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04A031" w14:textId="77777777" w:rsidR="008B293E" w:rsidRDefault="00000000">
            <w:pPr>
              <w:widowControl w:val="0"/>
              <w:spacing w:before="0" w:after="0" w:line="240" w:lineRule="auto"/>
              <w:rPr>
                <w:color w:val="FF0000"/>
              </w:rPr>
            </w:pPr>
            <w:r>
              <w:rPr>
                <w:color w:val="FF0000"/>
              </w:rPr>
              <w:t xml:space="preserve">No, there have been other people prior to this moment who have been resurrected into their new bodies. We see this with every person in heaven in Revelation who is given robes to wear. You only need clothing if you have a body. Spirits don’t wear robes. So those white robes are representative of resurrected individuals. </w:t>
            </w:r>
          </w:p>
        </w:tc>
      </w:tr>
    </w:tbl>
    <w:p w14:paraId="6B43EC1D" w14:textId="77777777" w:rsidR="008B293E" w:rsidRDefault="00000000">
      <w:pPr>
        <w:pStyle w:val="Heading2"/>
      </w:pPr>
      <w:bookmarkStart w:id="14" w:name="_vkr20fiizr37" w:colFirst="0" w:colLast="0"/>
      <w:bookmarkEnd w:id="14"/>
      <w:r>
        <w:t>Read Revelation 12:5-6, Revelation 4:4, Revelation 6:11, Revelation 7:9</w:t>
      </w:r>
    </w:p>
    <w:p w14:paraId="27C60082" w14:textId="77777777" w:rsidR="008B293E" w:rsidRDefault="00000000">
      <w:r>
        <w:t xml:space="preserve">List some of the people that we see in these Revelation passages. Do they have physical bodies </w:t>
      </w:r>
      <w:proofErr w:type="gramStart"/>
      <w:r>
        <w:t>at this point in time</w:t>
      </w:r>
      <w:proofErr w:type="gramEnd"/>
      <w:r>
        <w:t xml:space="preserve">? How do you know?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31A572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0E4B52" w14:textId="77777777" w:rsidR="008B293E" w:rsidRPr="00103108" w:rsidRDefault="00000000">
            <w:pPr>
              <w:widowControl w:val="0"/>
              <w:spacing w:before="0" w:after="0" w:line="240" w:lineRule="auto"/>
              <w:rPr>
                <w:color w:val="FF0000"/>
              </w:rPr>
            </w:pPr>
            <w:r w:rsidRPr="00103108">
              <w:rPr>
                <w:rFonts w:eastAsia="Nova Mono" w:cs="Nova Mono"/>
                <w:color w:val="FF0000"/>
              </w:rPr>
              <w:t xml:space="preserve">24 Elders </w:t>
            </w:r>
            <w:r w:rsidRPr="00103108">
              <w:rPr>
                <w:rFonts w:ascii="Arial" w:eastAsia="Nova Mono" w:hAnsi="Arial" w:cs="Arial"/>
                <w:color w:val="FF0000"/>
              </w:rPr>
              <w:t>→</w:t>
            </w:r>
            <w:r w:rsidRPr="00103108">
              <w:rPr>
                <w:rFonts w:eastAsia="Nova Mono" w:cs="Nova Mono"/>
                <w:color w:val="FF0000"/>
              </w:rPr>
              <w:t xml:space="preserve"> Wearing </w:t>
            </w:r>
            <w:proofErr w:type="gramStart"/>
            <w:r w:rsidRPr="00103108">
              <w:rPr>
                <w:rFonts w:eastAsia="Nova Mono" w:cs="Nova Mono"/>
                <w:color w:val="FF0000"/>
              </w:rPr>
              <w:t>robes</w:t>
            </w:r>
            <w:proofErr w:type="gramEnd"/>
            <w:r w:rsidRPr="00103108">
              <w:rPr>
                <w:rFonts w:eastAsia="Nova Mono" w:cs="Nova Mono"/>
                <w:color w:val="FF0000"/>
              </w:rPr>
              <w:t xml:space="preserve"> in </w:t>
            </w:r>
            <w:proofErr w:type="gramStart"/>
            <w:r w:rsidRPr="00103108">
              <w:rPr>
                <w:rFonts w:eastAsia="Nova Mono" w:cs="Nova Mono"/>
                <w:color w:val="FF0000"/>
              </w:rPr>
              <w:t>heaven</w:t>
            </w:r>
            <w:proofErr w:type="gramEnd"/>
          </w:p>
          <w:p w14:paraId="296C8FA9" w14:textId="77777777" w:rsidR="008B293E" w:rsidRPr="00103108" w:rsidRDefault="00000000">
            <w:pPr>
              <w:widowControl w:val="0"/>
              <w:spacing w:before="0" w:after="0" w:line="240" w:lineRule="auto"/>
              <w:rPr>
                <w:color w:val="FF0000"/>
              </w:rPr>
            </w:pPr>
            <w:r w:rsidRPr="00103108">
              <w:rPr>
                <w:rFonts w:eastAsia="Nova Mono" w:cs="Nova Mono"/>
                <w:color w:val="FF0000"/>
              </w:rPr>
              <w:t xml:space="preserve">Male Child </w:t>
            </w:r>
            <w:r w:rsidRPr="00103108">
              <w:rPr>
                <w:rFonts w:ascii="Arial" w:eastAsia="Nova Mono" w:hAnsi="Arial" w:cs="Arial"/>
                <w:color w:val="FF0000"/>
              </w:rPr>
              <w:t>→</w:t>
            </w:r>
            <w:r w:rsidRPr="00103108">
              <w:rPr>
                <w:rFonts w:eastAsia="Nova Mono" w:cs="Nova Mono"/>
                <w:color w:val="FF0000"/>
              </w:rPr>
              <w:t xml:space="preserve"> Is </w:t>
            </w:r>
            <w:r w:rsidRPr="00103108">
              <w:rPr>
                <w:rFonts w:eastAsia="Nova Mono"/>
                <w:color w:val="FF0000"/>
              </w:rPr>
              <w:t>“</w:t>
            </w:r>
            <w:r w:rsidRPr="00103108">
              <w:rPr>
                <w:rFonts w:eastAsia="Nova Mono" w:cs="Nova Mono"/>
                <w:color w:val="FF0000"/>
              </w:rPr>
              <w:t>born</w:t>
            </w:r>
            <w:r w:rsidRPr="00103108">
              <w:rPr>
                <w:rFonts w:eastAsia="Nova Mono"/>
                <w:color w:val="FF0000"/>
              </w:rPr>
              <w:t>”</w:t>
            </w:r>
            <w:r w:rsidRPr="00103108">
              <w:rPr>
                <w:rFonts w:eastAsia="Nova Mono" w:cs="Nova Mono"/>
                <w:color w:val="FF0000"/>
              </w:rPr>
              <w:t xml:space="preserve"> on earth (born into a body)</w:t>
            </w:r>
          </w:p>
          <w:p w14:paraId="44D01E6F" w14:textId="77777777" w:rsidR="008B293E" w:rsidRPr="00103108" w:rsidRDefault="00000000">
            <w:pPr>
              <w:widowControl w:val="0"/>
              <w:spacing w:before="0" w:after="0" w:line="240" w:lineRule="auto"/>
              <w:rPr>
                <w:color w:val="FF0000"/>
              </w:rPr>
            </w:pPr>
            <w:r w:rsidRPr="00103108">
              <w:rPr>
                <w:rFonts w:eastAsia="Nova Mono" w:cs="Nova Mono"/>
                <w:color w:val="FF0000"/>
              </w:rPr>
              <w:t xml:space="preserve">Fifth Seal Martyrs </w:t>
            </w:r>
            <w:r w:rsidRPr="00103108">
              <w:rPr>
                <w:rFonts w:ascii="Arial" w:eastAsia="Nova Mono" w:hAnsi="Arial" w:cs="Arial"/>
                <w:color w:val="FF0000"/>
              </w:rPr>
              <w:t>→</w:t>
            </w:r>
            <w:r w:rsidRPr="00103108">
              <w:rPr>
                <w:rFonts w:eastAsia="Nova Mono" w:cs="Nova Mono"/>
                <w:color w:val="FF0000"/>
              </w:rPr>
              <w:t xml:space="preserve"> Wearing robes in heaven</w:t>
            </w:r>
          </w:p>
          <w:p w14:paraId="7F2C7292" w14:textId="77777777" w:rsidR="008B293E" w:rsidRPr="00103108" w:rsidRDefault="00000000">
            <w:pPr>
              <w:widowControl w:val="0"/>
              <w:spacing w:before="0" w:after="0" w:line="240" w:lineRule="auto"/>
              <w:rPr>
                <w:color w:val="FF0000"/>
              </w:rPr>
            </w:pPr>
            <w:r w:rsidRPr="00103108">
              <w:rPr>
                <w:rFonts w:eastAsia="Nova Mono" w:cs="Nova Mono"/>
                <w:color w:val="FF0000"/>
              </w:rPr>
              <w:t xml:space="preserve">The Great Multitude </w:t>
            </w:r>
            <w:r w:rsidRPr="00103108">
              <w:rPr>
                <w:rFonts w:ascii="Arial" w:eastAsia="Nova Mono" w:hAnsi="Arial" w:cs="Arial"/>
                <w:color w:val="FF0000"/>
              </w:rPr>
              <w:t>→</w:t>
            </w:r>
            <w:r w:rsidRPr="00103108">
              <w:rPr>
                <w:rFonts w:eastAsia="Nova Mono" w:cs="Nova Mono"/>
                <w:color w:val="FF0000"/>
              </w:rPr>
              <w:t xml:space="preserve"> Wearing robes in heaven</w:t>
            </w:r>
          </w:p>
          <w:p w14:paraId="67343A9B" w14:textId="77777777" w:rsidR="008B293E" w:rsidRDefault="008B293E">
            <w:pPr>
              <w:widowControl w:val="0"/>
              <w:spacing w:before="0" w:after="0" w:line="240" w:lineRule="auto"/>
              <w:rPr>
                <w:color w:val="FF0000"/>
              </w:rPr>
            </w:pPr>
          </w:p>
          <w:p w14:paraId="59B937FB" w14:textId="77777777" w:rsidR="008B293E" w:rsidRDefault="00000000">
            <w:pPr>
              <w:widowControl w:val="0"/>
              <w:spacing w:before="0" w:after="0" w:line="240" w:lineRule="auto"/>
              <w:rPr>
                <w:color w:val="FF0000"/>
              </w:rPr>
            </w:pPr>
            <w:proofErr w:type="gramStart"/>
            <w:r>
              <w:rPr>
                <w:color w:val="FF0000"/>
              </w:rPr>
              <w:t>All of</w:t>
            </w:r>
            <w:proofErr w:type="gramEnd"/>
            <w:r>
              <w:rPr>
                <w:color w:val="FF0000"/>
              </w:rPr>
              <w:t xml:space="preserve"> these groups of people have physical bodies, so they had to have been resurrected. The martyrs are people who died, so the only way they would have a body is if they were resurrected. </w:t>
            </w:r>
          </w:p>
        </w:tc>
      </w:tr>
    </w:tbl>
    <w:p w14:paraId="332E00B0" w14:textId="77777777" w:rsidR="008B293E" w:rsidRDefault="00000000">
      <w:r>
        <w:t xml:space="preserve">Do these people appear in heaven at the same time or different times? Where in the Revelation 12 timeline would these people show up in robes?  Does this happen at the same time, before, or after as those in Revelation 20 coming back to life?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701DF7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DD3A9B" w14:textId="77777777" w:rsidR="008B293E" w:rsidRDefault="00000000">
            <w:pPr>
              <w:widowControl w:val="0"/>
              <w:spacing w:before="0" w:after="0" w:line="240" w:lineRule="auto"/>
              <w:rPr>
                <w:color w:val="FF0000"/>
              </w:rPr>
            </w:pPr>
            <w:r>
              <w:rPr>
                <w:color w:val="FF0000"/>
              </w:rPr>
              <w:t xml:space="preserve">These groups are appearing in heaven with bodies at different times. The male child and the 24 Elders show up around the Sign of the Dragon, or when Jesus takes the scroll in heaven, which is very early in the timeline. But the fifth seal martyrs show up at the fifth seal, and the great multitude all throughout that period as well. This is all happening well before the Second </w:t>
            </w:r>
            <w:r>
              <w:rPr>
                <w:color w:val="FF0000"/>
              </w:rPr>
              <w:lastRenderedPageBreak/>
              <w:t xml:space="preserve">Coming, so </w:t>
            </w:r>
            <w:r>
              <w:rPr>
                <w:b/>
                <w:bCs/>
                <w:color w:val="FF0000"/>
              </w:rPr>
              <w:t xml:space="preserve">before </w:t>
            </w:r>
            <w:r>
              <w:rPr>
                <w:color w:val="FF0000"/>
              </w:rPr>
              <w:t>those in Revelation 20 are resurrected.</w:t>
            </w:r>
          </w:p>
        </w:tc>
      </w:tr>
    </w:tbl>
    <w:p w14:paraId="48AE61EB" w14:textId="77777777" w:rsidR="008B293E" w:rsidRDefault="00000000">
      <w:pPr>
        <w:pStyle w:val="Heading2"/>
      </w:pPr>
      <w:bookmarkStart w:id="15" w:name="_lzy9tfslbecb" w:colFirst="0" w:colLast="0"/>
      <w:bookmarkEnd w:id="15"/>
      <w:r>
        <w:lastRenderedPageBreak/>
        <w:t>Read Revelation 15:1-4, Revelation 20:4</w:t>
      </w:r>
    </w:p>
    <w:p w14:paraId="64EF46B7" w14:textId="77777777" w:rsidR="008B293E" w:rsidRDefault="00000000">
      <w:r>
        <w:t xml:space="preserve">Are these two passages referring to the same group of people? How do you know?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173F76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78CC39" w14:textId="77777777" w:rsidR="008B293E" w:rsidRDefault="00000000">
            <w:pPr>
              <w:widowControl w:val="0"/>
              <w:spacing w:before="0" w:after="0" w:line="240" w:lineRule="auto"/>
              <w:rPr>
                <w:color w:val="FF0000"/>
              </w:rPr>
            </w:pPr>
            <w:r>
              <w:rPr>
                <w:color w:val="FF0000"/>
              </w:rPr>
              <w:t xml:space="preserve">Yes, I believe so. </w:t>
            </w:r>
            <w:proofErr w:type="gramStart"/>
            <w:r>
              <w:rPr>
                <w:color w:val="FF0000"/>
              </w:rPr>
              <w:t>Both of these</w:t>
            </w:r>
            <w:proofErr w:type="gramEnd"/>
            <w:r>
              <w:rPr>
                <w:color w:val="FF0000"/>
              </w:rPr>
              <w:t xml:space="preserve"> groups are of people who have conquered the beast and its image and the number of its name. The other groups are not described in that way. </w:t>
            </w:r>
          </w:p>
        </w:tc>
      </w:tr>
    </w:tbl>
    <w:p w14:paraId="78A69E60" w14:textId="77777777" w:rsidR="008B293E" w:rsidRDefault="00000000">
      <w:r>
        <w:t xml:space="preserve">In Revelation 15, do these people have a resurrected body or </w:t>
      </w:r>
      <w:proofErr w:type="gramStart"/>
      <w:r>
        <w:t>no</w:t>
      </w:r>
      <w:proofErr w:type="gramEnd"/>
      <w:r>
        <w:t xml:space="preserve">? How do you know? What makes this passage different from all the other people in heaven?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57DB1F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16C1E3" w14:textId="77777777" w:rsidR="008B293E" w:rsidRDefault="00000000">
            <w:pPr>
              <w:widowControl w:val="0"/>
              <w:spacing w:before="0" w:after="0" w:line="240" w:lineRule="auto"/>
              <w:rPr>
                <w:color w:val="FF0000"/>
              </w:rPr>
            </w:pPr>
            <w:r>
              <w:rPr>
                <w:color w:val="FF0000"/>
              </w:rPr>
              <w:t xml:space="preserve">In Revelation 15, these people do not have bodies yet. They are only given harps to sing praises to God, but they do not receive anything like robes or crowns to </w:t>
            </w:r>
            <w:r>
              <w:rPr>
                <w:b/>
                <w:bCs/>
                <w:color w:val="FF0000"/>
              </w:rPr>
              <w:t>wear</w:t>
            </w:r>
            <w:r>
              <w:rPr>
                <w:color w:val="FF0000"/>
              </w:rPr>
              <w:t xml:space="preserve">. The other </w:t>
            </w:r>
            <w:proofErr w:type="gramStart"/>
            <w:r>
              <w:rPr>
                <w:color w:val="FF0000"/>
              </w:rPr>
              <w:t>groups all</w:t>
            </w:r>
            <w:proofErr w:type="gramEnd"/>
            <w:r>
              <w:rPr>
                <w:color w:val="FF0000"/>
              </w:rPr>
              <w:t xml:space="preserve"> </w:t>
            </w:r>
            <w:proofErr w:type="gramStart"/>
            <w:r>
              <w:rPr>
                <w:color w:val="FF0000"/>
              </w:rPr>
              <w:t>either</w:t>
            </w:r>
            <w:proofErr w:type="gramEnd"/>
            <w:r>
              <w:rPr>
                <w:color w:val="FF0000"/>
              </w:rPr>
              <w:t xml:space="preserve"> had robes, crowns, or both. </w:t>
            </w:r>
          </w:p>
          <w:p w14:paraId="2318E26E" w14:textId="77777777" w:rsidR="008B293E" w:rsidRDefault="008B293E">
            <w:pPr>
              <w:widowControl w:val="0"/>
              <w:spacing w:before="0" w:after="0" w:line="240" w:lineRule="auto"/>
              <w:rPr>
                <w:color w:val="FF0000"/>
              </w:rPr>
            </w:pPr>
          </w:p>
          <w:p w14:paraId="0CB35BF3" w14:textId="77777777" w:rsidR="008B293E" w:rsidRDefault="00000000">
            <w:pPr>
              <w:widowControl w:val="0"/>
              <w:spacing w:before="0" w:after="0" w:line="240" w:lineRule="auto"/>
              <w:rPr>
                <w:color w:val="FF0000"/>
              </w:rPr>
            </w:pPr>
            <w:r>
              <w:rPr>
                <w:color w:val="FF0000"/>
              </w:rPr>
              <w:t xml:space="preserve">Additionally, that sea of glass mixed with fire is a reference to the Bronze Laver (basin) in the tabernacle that exists outside the temple that priests used to purify themselves prior to entering the presence of the Lord. </w:t>
            </w:r>
            <w:proofErr w:type="gramStart"/>
            <w:r>
              <w:rPr>
                <w:color w:val="FF0000"/>
              </w:rPr>
              <w:t>So</w:t>
            </w:r>
            <w:proofErr w:type="gramEnd"/>
            <w:r>
              <w:rPr>
                <w:color w:val="FF0000"/>
              </w:rPr>
              <w:t xml:space="preserve"> these individuals are still in a state of purification. If they were resurrected, they would already be purified, as we discussed earlier the new bodies </w:t>
            </w:r>
            <w:proofErr w:type="gramStart"/>
            <w:r>
              <w:rPr>
                <w:color w:val="FF0000"/>
              </w:rPr>
              <w:t>have to</w:t>
            </w:r>
            <w:proofErr w:type="gramEnd"/>
            <w:r>
              <w:rPr>
                <w:color w:val="FF0000"/>
              </w:rPr>
              <w:t xml:space="preserve"> be </w:t>
            </w:r>
            <w:proofErr w:type="gramStart"/>
            <w:r>
              <w:rPr>
                <w:color w:val="FF0000"/>
              </w:rPr>
              <w:t>undefiled</w:t>
            </w:r>
            <w:proofErr w:type="gramEnd"/>
            <w:r>
              <w:rPr>
                <w:color w:val="FF0000"/>
              </w:rPr>
              <w:t xml:space="preserve"> of sin. </w:t>
            </w:r>
          </w:p>
        </w:tc>
      </w:tr>
    </w:tbl>
    <w:p w14:paraId="0C5110CF" w14:textId="77777777" w:rsidR="008B293E" w:rsidRDefault="00000000">
      <w:r>
        <w:t xml:space="preserve">Is this group of people the only ones a part of the “first resurrection” or no? How do you know?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6C6F1F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FE8CE0" w14:textId="77777777" w:rsidR="008B293E" w:rsidRDefault="00000000">
            <w:pPr>
              <w:widowControl w:val="0"/>
              <w:spacing w:before="0" w:after="0" w:line="240" w:lineRule="auto"/>
              <w:rPr>
                <w:color w:val="FF0000"/>
              </w:rPr>
            </w:pPr>
            <w:r>
              <w:rPr>
                <w:color w:val="FF0000"/>
              </w:rPr>
              <w:t xml:space="preserve">No, the 24 Elders, male child, martyrs, great multitude, and the 144K are all groups that are mentioned as having resurrected bodies prior to these overcomers. </w:t>
            </w:r>
            <w:proofErr w:type="gramStart"/>
            <w:r>
              <w:rPr>
                <w:color w:val="FF0000"/>
              </w:rPr>
              <w:t>So</w:t>
            </w:r>
            <w:proofErr w:type="gramEnd"/>
            <w:r>
              <w:rPr>
                <w:color w:val="FF0000"/>
              </w:rPr>
              <w:t xml:space="preserve"> I believe all of them are also in that first resurrection group. </w:t>
            </w:r>
          </w:p>
        </w:tc>
      </w:tr>
    </w:tbl>
    <w:p w14:paraId="7E0FBF94" w14:textId="77777777" w:rsidR="008B293E" w:rsidRDefault="00000000">
      <w:r>
        <w:t xml:space="preserve">In conclusion, do you think the “first resurrection” is best described as “first in time” or “best”? Do we have evidence of people being resurrected prior to the Parousia of Christ? And are there multiple instances of resurrections?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C717B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359A69" w14:textId="77777777" w:rsidR="008B293E" w:rsidRDefault="00000000">
            <w:pPr>
              <w:widowControl w:val="0"/>
              <w:spacing w:before="0" w:after="0" w:line="240" w:lineRule="auto"/>
              <w:rPr>
                <w:color w:val="FF0000"/>
              </w:rPr>
            </w:pPr>
            <w:r>
              <w:rPr>
                <w:color w:val="FF0000"/>
              </w:rPr>
              <w:t>I believe “first” means “best” in this situation. There are multiple groups that are resurrected prior to the second coming of Christ, so there’s no way that this fine group mentioned can be the “first in time” resurrection.</w:t>
            </w:r>
          </w:p>
        </w:tc>
      </w:tr>
    </w:tbl>
    <w:p w14:paraId="389D75B0" w14:textId="77777777" w:rsidR="008B293E" w:rsidRDefault="00000000">
      <w:r>
        <w:t xml:space="preserve">Does the “first resurrection” encompass one event, or is the Revelation 20 verse simply stating that it ends at that point in time? That all who were to be included in that resurrection </w:t>
      </w:r>
      <w:proofErr w:type="gramStart"/>
      <w:r>
        <w:t>have</w:t>
      </w:r>
      <w:proofErr w:type="gramEnd"/>
      <w:r>
        <w:t xml:space="preserve"> now reached its completion?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7D9C1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B8B3E3" w14:textId="77777777" w:rsidR="008B293E" w:rsidRDefault="00000000">
            <w:pPr>
              <w:widowControl w:val="0"/>
              <w:spacing w:before="0" w:after="0" w:line="240" w:lineRule="auto"/>
              <w:rPr>
                <w:color w:val="FF0000"/>
              </w:rPr>
            </w:pPr>
            <w:r>
              <w:rPr>
                <w:color w:val="FF0000"/>
              </w:rPr>
              <w:t xml:space="preserve">I believe that the Revelation 20 verse is simply describing that all who were resurrected up until this point are included in that “first” resurrection, and it has now concluded with this last group of overcomers. No one else is added to this “first resurrection” after that. </w:t>
            </w:r>
          </w:p>
        </w:tc>
      </w:tr>
    </w:tbl>
    <w:p w14:paraId="07EF102F" w14:textId="77777777" w:rsidR="008B293E" w:rsidRDefault="00000000">
      <w:r>
        <w:lastRenderedPageBreak/>
        <w:t xml:space="preserve">The first resurrection would better be translated as the “premiere” resurrection, as it’s not a reference to the order of operations. There are a series of people who are resurrected throughout the end times timeline, starting with the male child/24 Elders. Everyone we see in Heaven who has received or </w:t>
      </w:r>
      <w:proofErr w:type="gramStart"/>
      <w:r>
        <w:t>are</w:t>
      </w:r>
      <w:proofErr w:type="gramEnd"/>
      <w:r>
        <w:t xml:space="preserve"> wearing robes indicates that they have a body (spirits don’t wear clothing). However, those who are slain by the Beast do not wear robes in chapter </w:t>
      </w:r>
      <w:proofErr w:type="gramStart"/>
      <w:r>
        <w:t>15, but</w:t>
      </w:r>
      <w:proofErr w:type="gramEnd"/>
      <w:r>
        <w:t xml:space="preserve"> are specifically stated to be resurrected after the return of Christ in chapter 20. And once the final group of people has received their new bodies, the first resurrection is complete. We know this because it specifically states that everyone else who is dead needs to wait until after the Millennial Reign to be resurrected. </w:t>
      </w:r>
    </w:p>
    <w:p w14:paraId="794C86D4" w14:textId="77777777" w:rsidR="008B293E" w:rsidRDefault="00000000">
      <w:r>
        <w:t>The question is now then: Why is this resurrection “better” than the one after the Millennium? If we’re interpreting this correctly, we should see that there are more benefits for people to be in that first resurrection than the second.</w:t>
      </w:r>
    </w:p>
    <w:p w14:paraId="07DD7638" w14:textId="77777777" w:rsidR="008B293E" w:rsidRDefault="00000000">
      <w:pPr>
        <w:pStyle w:val="Heading2"/>
      </w:pPr>
      <w:bookmarkStart w:id="16" w:name="_j37ycujl1bjx" w:colFirst="0" w:colLast="0"/>
      <w:bookmarkEnd w:id="16"/>
      <w:r>
        <w:t>Read Revelation 20:6, Revelation 20:14-15</w:t>
      </w:r>
    </w:p>
    <w:p w14:paraId="560CF7EB" w14:textId="77777777" w:rsidR="008B293E" w:rsidRDefault="00000000">
      <w:r>
        <w:t xml:space="preserve">What are some immediate differences between the two resurrections that you can see just from these two passages?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08DF2D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8FC757" w14:textId="77777777" w:rsidR="008B293E" w:rsidRDefault="00000000">
            <w:pPr>
              <w:widowControl w:val="0"/>
              <w:spacing w:before="0" w:after="0" w:line="240" w:lineRule="auto"/>
              <w:rPr>
                <w:color w:val="FF0000"/>
              </w:rPr>
            </w:pPr>
            <w:r>
              <w:rPr>
                <w:color w:val="FF0000"/>
              </w:rPr>
              <w:t xml:space="preserve">Those who are part of the first resurrection are safe from the second death (the lake of fire). However, those at the Great White Throne Judgment risk being thrown into the lake of fire if their names are not written in the Book of Life. </w:t>
            </w:r>
          </w:p>
        </w:tc>
      </w:tr>
    </w:tbl>
    <w:p w14:paraId="74E8DE60" w14:textId="77777777" w:rsidR="008B293E" w:rsidRDefault="00000000">
      <w:pPr>
        <w:pStyle w:val="Heading2"/>
        <w:ind w:right="990"/>
      </w:pPr>
      <w:bookmarkStart w:id="17" w:name="_wzf33j67y2er" w:colFirst="0" w:colLast="0"/>
      <w:bookmarkEnd w:id="17"/>
      <w:r>
        <w:t>Read 1 Peter 2:4-8, Revelation 21:2-27, Ephesians 2:19-22, Revelation 19:6-10</w:t>
      </w:r>
    </w:p>
    <w:p w14:paraId="24A80B7A" w14:textId="77777777" w:rsidR="008B293E" w:rsidRDefault="00000000">
      <w:r>
        <w:t xml:space="preserve">Who exactly is the Bride of Christ? What qualifications must you have to be part of that group?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1F338D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CD11DF" w14:textId="77777777" w:rsidR="008B293E" w:rsidRDefault="00000000">
            <w:pPr>
              <w:widowControl w:val="0"/>
              <w:spacing w:before="0" w:after="0" w:line="240" w:lineRule="auto"/>
              <w:rPr>
                <w:color w:val="FF0000"/>
              </w:rPr>
            </w:pPr>
            <w:r>
              <w:rPr>
                <w:color w:val="FF0000"/>
              </w:rPr>
              <w:t xml:space="preserve">The Bride of Christ consists of Christians or the “Church”, those who believed in faith in Jesus Christ prior to His second coming. </w:t>
            </w:r>
          </w:p>
        </w:tc>
      </w:tr>
    </w:tbl>
    <w:p w14:paraId="17D9795F" w14:textId="77777777" w:rsidR="008B293E" w:rsidRDefault="00000000">
      <w:r>
        <w:t>How are the Bride of Christ and the New Jerusalem connected?</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069840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12000A" w14:textId="77777777" w:rsidR="008B293E" w:rsidRDefault="00000000">
            <w:pPr>
              <w:widowControl w:val="0"/>
              <w:spacing w:before="0" w:after="0" w:line="240" w:lineRule="auto"/>
              <w:rPr>
                <w:color w:val="FF0000"/>
              </w:rPr>
            </w:pPr>
            <w:r>
              <w:rPr>
                <w:color w:val="FF0000"/>
              </w:rPr>
              <w:t xml:space="preserve">The New Jerusalem is where Jesus and the Bride live for all eternity. </w:t>
            </w:r>
            <w:proofErr w:type="gramStart"/>
            <w:r>
              <w:rPr>
                <w:color w:val="FF0000"/>
              </w:rPr>
              <w:t>The New</w:t>
            </w:r>
            <w:proofErr w:type="gramEnd"/>
            <w:r>
              <w:rPr>
                <w:color w:val="FF0000"/>
              </w:rPr>
              <w:t xml:space="preserve"> Jerusalem is built </w:t>
            </w:r>
            <w:proofErr w:type="gramStart"/>
            <w:r>
              <w:rPr>
                <w:color w:val="FF0000"/>
              </w:rPr>
              <w:t>from</w:t>
            </w:r>
            <w:proofErr w:type="gramEnd"/>
            <w:r>
              <w:rPr>
                <w:color w:val="FF0000"/>
              </w:rPr>
              <w:t xml:space="preserve"> the people in the Church. We act as the “temple of God”, the place where He dwells: with us. </w:t>
            </w:r>
          </w:p>
        </w:tc>
      </w:tr>
    </w:tbl>
    <w:p w14:paraId="19FE730D" w14:textId="77777777" w:rsidR="008B293E" w:rsidRDefault="00000000">
      <w:r>
        <w:t xml:space="preserve">How is the first resurrection related to the Bride of Christ and the New Jerusalem?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2E01C0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9075BD" w14:textId="77777777" w:rsidR="008B293E" w:rsidRDefault="00000000">
            <w:pPr>
              <w:widowControl w:val="0"/>
              <w:spacing w:before="0" w:after="0" w:line="240" w:lineRule="auto"/>
              <w:rPr>
                <w:color w:val="FF0000"/>
              </w:rPr>
            </w:pPr>
            <w:r>
              <w:rPr>
                <w:color w:val="FF0000"/>
              </w:rPr>
              <w:t>Those who are part of the resurrection are those who believed in Jesus prior to His second coming. Therefore, everyone who is part of the first resurrection is part of the Bride/New Jerusalem.</w:t>
            </w:r>
          </w:p>
        </w:tc>
      </w:tr>
    </w:tbl>
    <w:p w14:paraId="14411875" w14:textId="77777777" w:rsidR="008B293E" w:rsidRDefault="00000000">
      <w:r>
        <w:lastRenderedPageBreak/>
        <w:t xml:space="preserve">Who lives outside the walls of </w:t>
      </w:r>
      <w:proofErr w:type="gramStart"/>
      <w:r>
        <w:t>the New</w:t>
      </w:r>
      <w:proofErr w:type="gramEnd"/>
      <w:r>
        <w:t xml:space="preserve"> Jerusalem? Who is allowed to enter </w:t>
      </w:r>
      <w:proofErr w:type="gramStart"/>
      <w:r>
        <w:t>the New</w:t>
      </w:r>
      <w:proofErr w:type="gramEnd"/>
      <w:r>
        <w:t xml:space="preserve"> Jerusalem? Who is not allowed to enter the city?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EACE2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53ECB7" w14:textId="77777777" w:rsidR="008B293E" w:rsidRDefault="00000000">
            <w:pPr>
              <w:widowControl w:val="0"/>
              <w:spacing w:before="0" w:after="0" w:line="240" w:lineRule="auto"/>
              <w:rPr>
                <w:color w:val="FF0000"/>
              </w:rPr>
            </w:pPr>
            <w:r>
              <w:rPr>
                <w:color w:val="FF0000"/>
              </w:rPr>
              <w:t xml:space="preserve">The people who live outside the walls of </w:t>
            </w:r>
            <w:proofErr w:type="gramStart"/>
            <w:r>
              <w:rPr>
                <w:color w:val="FF0000"/>
              </w:rPr>
              <w:t>the New</w:t>
            </w:r>
            <w:proofErr w:type="gramEnd"/>
            <w:r>
              <w:rPr>
                <w:color w:val="FF0000"/>
              </w:rPr>
              <w:t xml:space="preserve"> Jerusalem are other people who were resurrected at the Great White Throne Judgement and were allowed to live on the New Earth. They are invited into </w:t>
            </w:r>
            <w:proofErr w:type="gramStart"/>
            <w:r>
              <w:rPr>
                <w:color w:val="FF0000"/>
              </w:rPr>
              <w:t>the New</w:t>
            </w:r>
            <w:proofErr w:type="gramEnd"/>
            <w:r>
              <w:rPr>
                <w:color w:val="FF0000"/>
              </w:rPr>
              <w:t xml:space="preserve"> Jerusalem for the wedding supper of the Lamb and can visit when they wish. However, if someone’s name is blotted from the Book of Life, they may have survived </w:t>
            </w:r>
            <w:proofErr w:type="gramStart"/>
            <w:r>
              <w:rPr>
                <w:color w:val="FF0000"/>
              </w:rPr>
              <w:t>the Lake</w:t>
            </w:r>
            <w:proofErr w:type="gramEnd"/>
            <w:r>
              <w:rPr>
                <w:color w:val="FF0000"/>
              </w:rPr>
              <w:t xml:space="preserve"> of Fire, but they are not allowed into </w:t>
            </w:r>
            <w:proofErr w:type="gramStart"/>
            <w:r>
              <w:rPr>
                <w:color w:val="FF0000"/>
              </w:rPr>
              <w:t>the New</w:t>
            </w:r>
            <w:proofErr w:type="gramEnd"/>
            <w:r>
              <w:rPr>
                <w:color w:val="FF0000"/>
              </w:rPr>
              <w:t xml:space="preserve"> Jerusalem. These individuals will dwell in the “outer darkness”. </w:t>
            </w:r>
          </w:p>
        </w:tc>
      </w:tr>
    </w:tbl>
    <w:p w14:paraId="59764C8D" w14:textId="77777777" w:rsidR="008B293E" w:rsidRDefault="00000000">
      <w:r>
        <w:t xml:space="preserve">What are the benefits of living inside </w:t>
      </w:r>
      <w:proofErr w:type="gramStart"/>
      <w:r>
        <w:t>the New</w:t>
      </w:r>
      <w:proofErr w:type="gramEnd"/>
      <w:r>
        <w:t xml:space="preserve"> Jerusalem? Is it better than living outside the city?</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4DF6E0D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63B3D6" w14:textId="77777777" w:rsidR="008B293E" w:rsidRDefault="00000000">
            <w:pPr>
              <w:widowControl w:val="0"/>
              <w:spacing w:before="0" w:after="0" w:line="240" w:lineRule="auto"/>
              <w:rPr>
                <w:color w:val="FF0000"/>
              </w:rPr>
            </w:pPr>
            <w:r>
              <w:rPr>
                <w:color w:val="FF0000"/>
              </w:rPr>
              <w:t xml:space="preserve">I would say the best benefit is constantly being in the presence with and in communion with God/Jesus. All the time. People outside the city need to visit to spend time with God. </w:t>
            </w:r>
          </w:p>
        </w:tc>
      </w:tr>
    </w:tbl>
    <w:p w14:paraId="131BCE74" w14:textId="77777777" w:rsidR="008B293E" w:rsidRDefault="00000000">
      <w:r>
        <w:t xml:space="preserve">What is the relationship of Jesus to those who live in the New Jerusalem versus those who don’t? What about the relationship of God and them? Is this better than those who live outside the walls?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28AD20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CBFCC7" w14:textId="77777777" w:rsidR="008B293E" w:rsidRDefault="00000000">
            <w:pPr>
              <w:widowControl w:val="0"/>
              <w:spacing w:before="0" w:after="0" w:line="240" w:lineRule="auto"/>
              <w:rPr>
                <w:color w:val="FF0000"/>
              </w:rPr>
            </w:pPr>
            <w:r>
              <w:rPr>
                <w:color w:val="FF0000"/>
              </w:rPr>
              <w:t xml:space="preserve">People who live in the New Jerusalem are the Bride of Christ and sons to God. But people who live outside the city are simply “guests” or “visitors”. They are friendly neighbors, but not part of the family. I think being part of God’s family is way cooler than just being a neighbor to God. </w:t>
            </w:r>
          </w:p>
        </w:tc>
      </w:tr>
    </w:tbl>
    <w:p w14:paraId="14C2EAE5" w14:textId="77777777" w:rsidR="008B293E" w:rsidRDefault="00000000">
      <w:r>
        <w:t xml:space="preserve">Think back to our study on different types of bodies. What type of body will Christians have? What type of body will non-Christians have?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3F3CE4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BA041F" w14:textId="77777777" w:rsidR="008B293E" w:rsidRDefault="00000000">
            <w:pPr>
              <w:widowControl w:val="0"/>
              <w:spacing w:before="0" w:after="0" w:line="240" w:lineRule="auto"/>
              <w:rPr>
                <w:color w:val="FF0000"/>
              </w:rPr>
            </w:pPr>
            <w:r>
              <w:rPr>
                <w:color w:val="FF0000"/>
              </w:rPr>
              <w:t>Christians will receive a glorified body (spiritual/</w:t>
            </w:r>
            <w:proofErr w:type="spellStart"/>
            <w:r>
              <w:rPr>
                <w:color w:val="FF0000"/>
              </w:rPr>
              <w:t>phsycial</w:t>
            </w:r>
            <w:proofErr w:type="spellEnd"/>
            <w:r>
              <w:rPr>
                <w:color w:val="FF0000"/>
              </w:rPr>
              <w:t xml:space="preserve">). Non-Christians will receive an immortal body (physical only). </w:t>
            </w:r>
          </w:p>
        </w:tc>
      </w:tr>
    </w:tbl>
    <w:p w14:paraId="1E0AF7DB" w14:textId="77777777" w:rsidR="008B293E" w:rsidRDefault="00000000">
      <w:r>
        <w:t xml:space="preserve">Putting all this together, what are all the differences between those who are part of the first resurrection versus those who are part of the second resurrection? Is the first resurrection “better”? How so?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3665F2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D34E0C" w14:textId="77777777" w:rsidR="008B293E" w:rsidRDefault="00000000">
            <w:pPr>
              <w:widowControl w:val="0"/>
              <w:spacing w:before="0" w:after="0" w:line="240" w:lineRule="auto"/>
              <w:rPr>
                <w:color w:val="FF0000"/>
              </w:rPr>
            </w:pPr>
            <w:r>
              <w:rPr>
                <w:color w:val="FF0000"/>
              </w:rPr>
              <w:t xml:space="preserve">Those in the first resurrection get the best resurrection because they get glorified bodies and get to be part of God’s family forever. Those in the second resurrection just get a physical, immortal body, then they get judged, and they might get sent to </w:t>
            </w:r>
            <w:proofErr w:type="gramStart"/>
            <w:r>
              <w:rPr>
                <w:color w:val="FF0000"/>
              </w:rPr>
              <w:t>the Lake</w:t>
            </w:r>
            <w:proofErr w:type="gramEnd"/>
            <w:r>
              <w:rPr>
                <w:color w:val="FF0000"/>
              </w:rPr>
              <w:t xml:space="preserve"> of Fire or they might get sent to </w:t>
            </w:r>
            <w:proofErr w:type="gramStart"/>
            <w:r>
              <w:rPr>
                <w:color w:val="FF0000"/>
              </w:rPr>
              <w:t>the New</w:t>
            </w:r>
            <w:proofErr w:type="gramEnd"/>
            <w:r>
              <w:rPr>
                <w:color w:val="FF0000"/>
              </w:rPr>
              <w:t xml:space="preserve"> Earth. The first resurrection has way more benefits than the second resurrection. </w:t>
            </w:r>
          </w:p>
        </w:tc>
      </w:tr>
    </w:tbl>
    <w:p w14:paraId="001ED280" w14:textId="77777777" w:rsidR="008B293E" w:rsidRDefault="00000000">
      <w:pPr>
        <w:pStyle w:val="Heading1"/>
      </w:pPr>
      <w:bookmarkStart w:id="18" w:name="_nwveu7p4azzl" w:colFirst="0" w:colLast="0"/>
      <w:bookmarkEnd w:id="18"/>
      <w:r>
        <w:lastRenderedPageBreak/>
        <w:t>First resurrection qualifications</w:t>
      </w:r>
    </w:p>
    <w:p w14:paraId="397E19B2" w14:textId="77777777" w:rsidR="008B293E" w:rsidRDefault="00000000">
      <w:pPr>
        <w:pBdr>
          <w:top w:val="nil"/>
          <w:left w:val="nil"/>
          <w:bottom w:val="nil"/>
          <w:right w:val="nil"/>
          <w:between w:val="nil"/>
        </w:pBdr>
      </w:pPr>
      <w:r>
        <w:t xml:space="preserve">We know that the first resurrection concludes at the Parousia of Christ. We also know that it’s much better to be part of that one than the one later. The next question is: who exactly qualifies to be part of that resurrection? </w:t>
      </w:r>
    </w:p>
    <w:p w14:paraId="35AC870D" w14:textId="77777777" w:rsidR="008B293E" w:rsidRDefault="00000000">
      <w:pPr>
        <w:pStyle w:val="Heading2"/>
      </w:pPr>
      <w:bookmarkStart w:id="19" w:name="_rbwp3tqxmh3k" w:colFirst="0" w:colLast="0"/>
      <w:bookmarkEnd w:id="19"/>
      <w:r>
        <w:t>Read Revelation 20:4, 6</w:t>
      </w:r>
    </w:p>
    <w:p w14:paraId="36C5C73A" w14:textId="77777777" w:rsidR="008B293E" w:rsidRDefault="00000000">
      <w:r>
        <w:t>What are some jobs that people who are resurrected have?</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1526A5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78DD2D" w14:textId="77777777" w:rsidR="008B293E" w:rsidRDefault="00000000">
            <w:pPr>
              <w:widowControl w:val="0"/>
              <w:numPr>
                <w:ilvl w:val="0"/>
                <w:numId w:val="2"/>
              </w:numPr>
              <w:spacing w:before="0" w:after="0" w:line="240" w:lineRule="auto"/>
              <w:rPr>
                <w:color w:val="FF0000"/>
              </w:rPr>
            </w:pPr>
            <w:r>
              <w:rPr>
                <w:color w:val="FF0000"/>
              </w:rPr>
              <w:t>Kings (rule and reign with Christ)</w:t>
            </w:r>
          </w:p>
          <w:p w14:paraId="23C9F0C6" w14:textId="77777777" w:rsidR="008B293E" w:rsidRDefault="00000000">
            <w:pPr>
              <w:widowControl w:val="0"/>
              <w:numPr>
                <w:ilvl w:val="0"/>
                <w:numId w:val="2"/>
              </w:numPr>
              <w:spacing w:before="0" w:after="0" w:line="240" w:lineRule="auto"/>
              <w:rPr>
                <w:color w:val="FF0000"/>
              </w:rPr>
            </w:pPr>
            <w:r>
              <w:rPr>
                <w:color w:val="FF0000"/>
              </w:rPr>
              <w:t>Priests (priests of God)</w:t>
            </w:r>
          </w:p>
        </w:tc>
      </w:tr>
    </w:tbl>
    <w:p w14:paraId="069CD4D3" w14:textId="77777777" w:rsidR="008B293E" w:rsidRDefault="00000000">
      <w:r>
        <w:t xml:space="preserve">Do these jobs remind you of other characters in this book? Who?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326E73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9D4BB6" w14:textId="77777777" w:rsidR="008B293E" w:rsidRDefault="00000000">
            <w:pPr>
              <w:widowControl w:val="0"/>
              <w:spacing w:before="0" w:after="0" w:line="240" w:lineRule="auto"/>
              <w:rPr>
                <w:color w:val="FF0000"/>
              </w:rPr>
            </w:pPr>
            <w:r>
              <w:rPr>
                <w:color w:val="FF0000"/>
              </w:rPr>
              <w:t xml:space="preserve">Yes, other characters are described as kings/priests </w:t>
            </w:r>
            <w:proofErr w:type="gramStart"/>
            <w:r>
              <w:rPr>
                <w:color w:val="FF0000"/>
              </w:rPr>
              <w:t>and also</w:t>
            </w:r>
            <w:proofErr w:type="gramEnd"/>
            <w:r>
              <w:rPr>
                <w:color w:val="FF0000"/>
              </w:rPr>
              <w:t xml:space="preserve"> just priests. This includes: the male child, the 24 Elders, martyrs, and the 144K. </w:t>
            </w:r>
          </w:p>
        </w:tc>
      </w:tr>
    </w:tbl>
    <w:p w14:paraId="52570AFB" w14:textId="77777777" w:rsidR="008B293E" w:rsidRDefault="00000000">
      <w:pPr>
        <w:pStyle w:val="Heading2"/>
      </w:pPr>
      <w:bookmarkStart w:id="20" w:name="_puh9mzwwbh4u" w:colFirst="0" w:colLast="0"/>
      <w:bookmarkEnd w:id="20"/>
      <w:r>
        <w:t>Read Revelation 4:4</w:t>
      </w:r>
    </w:p>
    <w:p w14:paraId="704D260F" w14:textId="77777777" w:rsidR="008B293E" w:rsidRDefault="00000000">
      <w:r>
        <w:t xml:space="preserve">What job(s) do the 24 Elders have? Does that qualify them for the first resurrection?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2B2C99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B9F659" w14:textId="77777777" w:rsidR="008B293E" w:rsidRDefault="00000000">
            <w:pPr>
              <w:widowControl w:val="0"/>
              <w:spacing w:before="0" w:after="0" w:line="240" w:lineRule="auto"/>
              <w:rPr>
                <w:color w:val="FF0000"/>
              </w:rPr>
            </w:pPr>
            <w:r>
              <w:rPr>
                <w:color w:val="FF0000"/>
              </w:rPr>
              <w:t xml:space="preserve">They are kings and </w:t>
            </w:r>
            <w:proofErr w:type="gramStart"/>
            <w:r>
              <w:rPr>
                <w:color w:val="FF0000"/>
              </w:rPr>
              <w:t>priests,</w:t>
            </w:r>
            <w:proofErr w:type="gramEnd"/>
            <w:r>
              <w:rPr>
                <w:color w:val="FF0000"/>
              </w:rPr>
              <w:t xml:space="preserve"> therefore they are part of the first resurrection.</w:t>
            </w:r>
          </w:p>
        </w:tc>
      </w:tr>
    </w:tbl>
    <w:p w14:paraId="690BEBFF" w14:textId="77777777" w:rsidR="008B293E" w:rsidRDefault="00000000">
      <w:pPr>
        <w:pStyle w:val="Heading2"/>
      </w:pPr>
      <w:bookmarkStart w:id="21" w:name="_sea3gwbshezx" w:colFirst="0" w:colLast="0"/>
      <w:bookmarkEnd w:id="21"/>
      <w:r>
        <w:t>Read Revelation 6:11, Revelation 7:9-10, 15-17</w:t>
      </w:r>
    </w:p>
    <w:p w14:paraId="096988CE" w14:textId="77777777" w:rsidR="008B293E" w:rsidRDefault="00000000">
      <w:r>
        <w:t>What job(s) do the martyrs of this tribulation period have? Does that qualify them for the first resurrection?</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37E7F4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B20148" w14:textId="77777777" w:rsidR="008B293E" w:rsidRDefault="00000000">
            <w:pPr>
              <w:widowControl w:val="0"/>
              <w:spacing w:before="0" w:after="0" w:line="240" w:lineRule="auto"/>
              <w:rPr>
                <w:color w:val="FF0000"/>
              </w:rPr>
            </w:pPr>
            <w:r>
              <w:rPr>
                <w:color w:val="FF0000"/>
              </w:rPr>
              <w:t xml:space="preserve">They are priests, so they are part of the first resurrection. </w:t>
            </w:r>
          </w:p>
        </w:tc>
      </w:tr>
    </w:tbl>
    <w:p w14:paraId="58A39D84" w14:textId="77777777" w:rsidR="008B293E" w:rsidRDefault="00000000">
      <w:pPr>
        <w:pStyle w:val="Heading2"/>
      </w:pPr>
      <w:bookmarkStart w:id="22" w:name="_9q07wc7m98ax" w:colFirst="0" w:colLast="0"/>
      <w:bookmarkEnd w:id="22"/>
      <w:r>
        <w:t>Read Revelation 12:5</w:t>
      </w:r>
    </w:p>
    <w:p w14:paraId="17DEC206" w14:textId="77777777" w:rsidR="008B293E" w:rsidRDefault="00000000">
      <w:r>
        <w:t xml:space="preserve">What job(s) does the male child have? Does that qualify those in this group for the first resurrection?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6579BF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C61753" w14:textId="77777777" w:rsidR="008B293E" w:rsidRDefault="00000000">
            <w:pPr>
              <w:widowControl w:val="0"/>
              <w:spacing w:before="0" w:after="0" w:line="240" w:lineRule="auto"/>
            </w:pPr>
            <w:r>
              <w:rPr>
                <w:color w:val="FF0000"/>
              </w:rPr>
              <w:t xml:space="preserve">They are kings and </w:t>
            </w:r>
            <w:proofErr w:type="gramStart"/>
            <w:r>
              <w:rPr>
                <w:color w:val="FF0000"/>
              </w:rPr>
              <w:t>priests,</w:t>
            </w:r>
            <w:proofErr w:type="gramEnd"/>
            <w:r>
              <w:rPr>
                <w:color w:val="FF0000"/>
              </w:rPr>
              <w:t xml:space="preserve"> therefore they are part of the first resurrection.</w:t>
            </w:r>
          </w:p>
        </w:tc>
      </w:tr>
    </w:tbl>
    <w:p w14:paraId="0AAF486D" w14:textId="77777777" w:rsidR="008B293E" w:rsidRDefault="00000000">
      <w:pPr>
        <w:pStyle w:val="Heading2"/>
      </w:pPr>
      <w:bookmarkStart w:id="23" w:name="_6ejphymmxuox" w:colFirst="0" w:colLast="0"/>
      <w:bookmarkEnd w:id="23"/>
      <w:r>
        <w:t>Read Revelation 14:1-5</w:t>
      </w:r>
    </w:p>
    <w:p w14:paraId="017A37D2" w14:textId="77777777" w:rsidR="008B293E" w:rsidRDefault="00000000">
      <w:r>
        <w:t xml:space="preserve">What job(s) do the 144,000 have? Does that qualify them for the first resurrection?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75EE55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BC2BEF" w14:textId="77777777" w:rsidR="008B293E" w:rsidRDefault="00000000">
            <w:pPr>
              <w:widowControl w:val="0"/>
              <w:spacing w:before="0" w:after="0" w:line="240" w:lineRule="auto"/>
            </w:pPr>
            <w:r>
              <w:rPr>
                <w:color w:val="FF0000"/>
              </w:rPr>
              <w:lastRenderedPageBreak/>
              <w:t xml:space="preserve">They are kings and </w:t>
            </w:r>
            <w:proofErr w:type="gramStart"/>
            <w:r>
              <w:rPr>
                <w:color w:val="FF0000"/>
              </w:rPr>
              <w:t>priests,</w:t>
            </w:r>
            <w:proofErr w:type="gramEnd"/>
            <w:r>
              <w:rPr>
                <w:color w:val="FF0000"/>
              </w:rPr>
              <w:t xml:space="preserve"> therefore they are part of the first resurrection.</w:t>
            </w:r>
          </w:p>
        </w:tc>
      </w:tr>
    </w:tbl>
    <w:p w14:paraId="536446AF" w14:textId="77777777" w:rsidR="008B293E" w:rsidRDefault="00000000">
      <w:pPr>
        <w:pStyle w:val="Heading2"/>
      </w:pPr>
      <w:bookmarkStart w:id="24" w:name="_tl01nvo2nh5k" w:colFirst="0" w:colLast="0"/>
      <w:bookmarkEnd w:id="24"/>
      <w:r>
        <w:t>Read Revelation 5:8-14, Hebrews 11, Ephesians 2:19-22, John 20:24-29</w:t>
      </w:r>
    </w:p>
    <w:p w14:paraId="48F887B5" w14:textId="77777777" w:rsidR="008B293E" w:rsidRDefault="00000000">
      <w:r>
        <w:t xml:space="preserve">What do all these groups of people have in common? What makes them kings and/or priests? Who are they kings with and priests to?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67AE29E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7B0652" w14:textId="77777777" w:rsidR="008B293E" w:rsidRDefault="00000000">
            <w:pPr>
              <w:widowControl w:val="0"/>
              <w:spacing w:before="0" w:after="0" w:line="240" w:lineRule="auto"/>
              <w:rPr>
                <w:color w:val="FF0000"/>
              </w:rPr>
            </w:pPr>
            <w:r>
              <w:rPr>
                <w:color w:val="FF0000"/>
              </w:rPr>
              <w:t xml:space="preserve">They believe in and worship Jesus with faith unseen. The common denominator is always Jesus. They are kings with Jesus and priests to God. </w:t>
            </w:r>
          </w:p>
        </w:tc>
      </w:tr>
    </w:tbl>
    <w:p w14:paraId="1F8AE3B5" w14:textId="77777777" w:rsidR="008B293E" w:rsidRDefault="00000000">
      <w:r>
        <w:t xml:space="preserve">Can people retroactively get the benefits of the first resurrection after the return of Jesus? What about the people who have already died? What about the people who live in the Millennial Reign? Why or why not?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0DC75C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4E52B3" w14:textId="77777777" w:rsidR="008B293E" w:rsidRDefault="00000000">
            <w:pPr>
              <w:widowControl w:val="0"/>
              <w:spacing w:before="0" w:after="0" w:line="240" w:lineRule="auto"/>
              <w:rPr>
                <w:color w:val="FF0000"/>
              </w:rPr>
            </w:pPr>
            <w:r>
              <w:rPr>
                <w:color w:val="FF0000"/>
              </w:rPr>
              <w:t xml:space="preserve">No, they can’t. Once Jesus returns and everyone sees Him, they </w:t>
            </w:r>
            <w:proofErr w:type="gramStart"/>
            <w:r>
              <w:rPr>
                <w:color w:val="FF0000"/>
              </w:rPr>
              <w:t>have to</w:t>
            </w:r>
            <w:proofErr w:type="gramEnd"/>
            <w:r>
              <w:rPr>
                <w:color w:val="FF0000"/>
              </w:rPr>
              <w:t xml:space="preserve"> acknowledge He is Lord. At that point, faith cannot be achieved as a key component is believing without seeing. However, those in the millennial reign can love and follow Jesus wholeheartedly and they will be saved from the Lake of Fire. </w:t>
            </w:r>
          </w:p>
        </w:tc>
      </w:tr>
    </w:tbl>
    <w:p w14:paraId="343421D8" w14:textId="77777777" w:rsidR="008B293E" w:rsidRDefault="00000000">
      <w:r>
        <w:t xml:space="preserve">So essentially, the first resurrection is reserved for those who believe in and accept Jesus Christ as their Lord and Savior, and are sealed with the Holy Spirit, correct? And this faith must be believing without seeing, so prior to Christ’s return. They are to be the Bride of Christ and make up the New Jerusalem. Everyone else who did not accept Jesus will have to be judged after Christ’s reign. </w:t>
      </w:r>
    </w:p>
    <w:p w14:paraId="4F032DAA" w14:textId="77777777" w:rsidR="008B293E" w:rsidRDefault="00000000">
      <w:r>
        <w:t>The benefit of being in that first resurrection is an eternal relationship with Jesus and God. How marvelous!</w:t>
      </w:r>
    </w:p>
    <w:p w14:paraId="47FBB690" w14:textId="77777777" w:rsidR="008B293E" w:rsidRDefault="00000000">
      <w:pPr>
        <w:pStyle w:val="Heading1"/>
        <w:ind w:right="990"/>
      </w:pPr>
      <w:bookmarkStart w:id="25" w:name="_kzr50v5gtl84" w:colFirst="0" w:colLast="0"/>
      <w:bookmarkEnd w:id="25"/>
      <w:r>
        <w:t>Final Thoughts</w:t>
      </w:r>
    </w:p>
    <w:p w14:paraId="1E978A0E" w14:textId="77777777" w:rsidR="008B293E"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B293E" w14:paraId="01AFCD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980976" w14:textId="77777777" w:rsidR="008B293E" w:rsidRDefault="008B293E">
            <w:pPr>
              <w:widowControl w:val="0"/>
              <w:spacing w:before="0" w:after="0" w:line="240" w:lineRule="auto"/>
            </w:pPr>
          </w:p>
        </w:tc>
      </w:tr>
    </w:tbl>
    <w:p w14:paraId="506DAAAF" w14:textId="77777777" w:rsidR="008B293E" w:rsidRDefault="00000000">
      <w:pPr>
        <w:pStyle w:val="Heading1"/>
        <w:ind w:right="990"/>
      </w:pPr>
      <w:bookmarkStart w:id="26" w:name="_uhuyax6d57a" w:colFirst="0" w:colLast="0"/>
      <w:bookmarkEnd w:id="26"/>
      <w:r>
        <w:t>Resources</w:t>
      </w:r>
    </w:p>
    <w:p w14:paraId="1A39DD36" w14:textId="77777777" w:rsidR="008B293E" w:rsidRDefault="00000000">
      <w:hyperlink r:id="rId6">
        <w:r>
          <w:rPr>
            <w:color w:val="0000EE"/>
            <w:u w:val="single"/>
          </w:rPr>
          <w:t>The Resurrection of the Dead.pdf</w:t>
        </w:r>
      </w:hyperlink>
    </w:p>
    <w:p w14:paraId="38E81EBC" w14:textId="77777777" w:rsidR="008B293E" w:rsidRDefault="00000000">
      <w:hyperlink r:id="rId7">
        <w:r>
          <w:rPr>
            <w:color w:val="0000EE"/>
            <w:u w:val="single"/>
          </w:rPr>
          <w:t>The Resurrection of the Dead!!</w:t>
        </w:r>
      </w:hyperlink>
    </w:p>
    <w:p w14:paraId="3BEFDC07" w14:textId="77777777" w:rsidR="008B293E" w:rsidRDefault="00000000">
      <w:hyperlink r:id="rId8">
        <w:r>
          <w:rPr>
            <w:color w:val="1155CC"/>
            <w:u w:val="single"/>
          </w:rPr>
          <w:t>https://www.youtube.com/watch?v=0g6_5esCc6U</w:t>
        </w:r>
      </w:hyperlink>
      <w:r>
        <w:t xml:space="preserve"> </w:t>
      </w:r>
    </w:p>
    <w:p w14:paraId="7BD8C830" w14:textId="77777777" w:rsidR="008B293E" w:rsidRDefault="00000000">
      <w:hyperlink r:id="rId9">
        <w:r>
          <w:rPr>
            <w:color w:val="0000EE"/>
            <w:u w:val="single"/>
          </w:rPr>
          <w:t>Raptured &amp; Resurrected Saints, Part 2: 24 Elders, Kings &amp; Priests</w:t>
        </w:r>
      </w:hyperlink>
    </w:p>
    <w:p w14:paraId="4684DCDD" w14:textId="77777777" w:rsidR="008B293E" w:rsidRDefault="00000000">
      <w:hyperlink r:id="rId10">
        <w:r>
          <w:rPr>
            <w:color w:val="0000EE"/>
            <w:u w:val="single"/>
          </w:rPr>
          <w:t>The Transformation of Believers from Mortal to Immortal (Revelation 10)</w:t>
        </w:r>
      </w:hyperlink>
    </w:p>
    <w:p w14:paraId="7219D4D6" w14:textId="77777777" w:rsidR="008B293E" w:rsidRDefault="00000000">
      <w:hyperlink r:id="rId11">
        <w:r>
          <w:rPr>
            <w:color w:val="0000EE"/>
            <w:u w:val="single"/>
          </w:rPr>
          <w:t>2 Revelation 10: The Change from Moral to Immortal .pdf</w:t>
        </w:r>
      </w:hyperlink>
    </w:p>
    <w:p w14:paraId="64070BAD" w14:textId="77777777" w:rsidR="008B293E" w:rsidRDefault="008B293E"/>
    <w:sectPr w:rsidR="008B293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6DF0935B-ED5C-4FFD-AC9C-D597389F91FB}"/>
    <w:embedBold r:id="rId2" w:fontKey="{414C0CAA-F31E-4649-9095-D9CC3C520920}"/>
    <w:embedItalic r:id="rId3" w:fontKey="{F1F725BF-284B-45FD-91DE-45A279AEA537}"/>
  </w:font>
  <w:font w:name="Barlow Medium">
    <w:charset w:val="00"/>
    <w:family w:val="auto"/>
    <w:pitch w:val="variable"/>
    <w:sig w:usb0="20000007" w:usb1="00000000" w:usb2="00000000" w:usb3="00000000" w:csb0="00000193" w:csb1="00000000"/>
    <w:embedRegular r:id="rId4" w:fontKey="{F9D5A6BF-ED18-44BA-8F77-16C674761127}"/>
  </w:font>
  <w:font w:name="Barlow">
    <w:charset w:val="00"/>
    <w:family w:val="auto"/>
    <w:pitch w:val="variable"/>
    <w:sig w:usb0="20000007" w:usb1="00000000" w:usb2="00000000" w:usb3="00000000" w:csb0="00000193" w:csb1="00000000"/>
    <w:embedRegular r:id="rId5" w:fontKey="{1FE74900-5083-4ED5-B637-2325F43DB59F}"/>
  </w:font>
  <w:font w:name="Barlow Light">
    <w:charset w:val="00"/>
    <w:family w:val="auto"/>
    <w:pitch w:val="variable"/>
    <w:sig w:usb0="20000007" w:usb1="00000000" w:usb2="00000000" w:usb3="00000000" w:csb0="00000193" w:csb1="00000000"/>
    <w:embedRegular r:id="rId6" w:fontKey="{CAB67DE2-C855-4504-9FB1-EBB2EDF5F4F8}"/>
  </w:font>
  <w:font w:name="Nova Mono">
    <w:charset w:val="00"/>
    <w:family w:val="auto"/>
    <w:pitch w:val="default"/>
    <w:embedRegular r:id="rId7" w:fontKey="{188B8E85-20D4-43F2-BF0F-839A7AE233B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8" w:fontKey="{E0B35A45-9BF5-40B5-99D3-FAB053FBD9CD}"/>
  </w:font>
  <w:font w:name="Cambria">
    <w:panose1 w:val="02040503050406030204"/>
    <w:charset w:val="00"/>
    <w:family w:val="roman"/>
    <w:pitch w:val="variable"/>
    <w:sig w:usb0="E00006FF" w:usb1="420024FF" w:usb2="02000000" w:usb3="00000000" w:csb0="0000019F" w:csb1="00000000"/>
    <w:embedRegular r:id="rId9" w:fontKey="{594F20A0-8B89-4E77-B34F-D1BD9A81C6A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E411BC"/>
    <w:multiLevelType w:val="multilevel"/>
    <w:tmpl w:val="F8DE22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6A7127F"/>
    <w:multiLevelType w:val="multilevel"/>
    <w:tmpl w:val="A13056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00B5FFD"/>
    <w:multiLevelType w:val="multilevel"/>
    <w:tmpl w:val="572EE3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76893471"/>
    <w:multiLevelType w:val="multilevel"/>
    <w:tmpl w:val="EAAED7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952740242">
    <w:abstractNumId w:val="3"/>
  </w:num>
  <w:num w:numId="2" w16cid:durableId="432629950">
    <w:abstractNumId w:val="1"/>
  </w:num>
  <w:num w:numId="3" w16cid:durableId="1481967233">
    <w:abstractNumId w:val="2"/>
  </w:num>
  <w:num w:numId="4" w16cid:durableId="279991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293E"/>
    <w:rsid w:val="00103108"/>
    <w:rsid w:val="008B293E"/>
    <w:rsid w:val="00FE7E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BCB5DE"/>
  <w15:docId w15:val="{E9B34ACE-7007-4BF7-8797-60FF731BA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0g6_5esCc6U"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youtube.com/watch?v=tvUQ87p1ybE"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drive.google.com/file/d/1UYw6nWJ74tme6SBOcbe6uXkRqcNxZe3R/view" TargetMode="External"/><Relationship Id="rId11" Type="http://schemas.openxmlformats.org/officeDocument/2006/relationships/hyperlink" Target="https://drive.google.com/file/d/1KuvIT-XoV8rlYYDeHd-x60LsSTVkEqgs/view" TargetMode="External"/><Relationship Id="rId5" Type="http://schemas.openxmlformats.org/officeDocument/2006/relationships/hyperlink" Target="https://biblehub.com/greek/4413.htm" TargetMode="External"/><Relationship Id="rId10" Type="http://schemas.openxmlformats.org/officeDocument/2006/relationships/hyperlink" Target="https://www.youtube.com/watch?v=XZyPXTppNn4" TargetMode="External"/><Relationship Id="rId4" Type="http://schemas.openxmlformats.org/officeDocument/2006/relationships/webSettings" Target="webSettings.xml"/><Relationship Id="rId9" Type="http://schemas.openxmlformats.org/officeDocument/2006/relationships/hyperlink" Target="https://www.youtube.com/watch?v=5SEGDVOs3U0"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4372</Words>
  <Characters>20171</Characters>
  <Application>Microsoft Office Word</Application>
  <DocSecurity>0</DocSecurity>
  <Lines>363</Lines>
  <Paragraphs>180</Paragraphs>
  <ScaleCrop>false</ScaleCrop>
  <Company/>
  <LinksUpToDate>false</LinksUpToDate>
  <CharactersWithSpaces>24465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2026-03-05T19:51:00Z</dcterms:created>
  <dcterms:modified xsi:type="dcterms:W3CDTF">2026-03-05T19:52:00Z</dcterms:modified>
</cp:coreProperties>
</file>